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D6976" w14:textId="77777777" w:rsidR="00611048" w:rsidRDefault="00611048" w:rsidP="00611048">
      <w:pPr>
        <w:pStyle w:val="Overskrift1"/>
      </w:pPr>
      <w:bookmarkStart w:id="0" w:name="_GoBack"/>
      <w:bookmarkEnd w:id="0"/>
      <w:r>
        <w:t>Rapportskabelon for s</w:t>
      </w:r>
      <w:r w:rsidRPr="00FD1946">
        <w:t>ikkerhedsvurdering</w:t>
      </w:r>
      <w:r>
        <w:t>: Anvendelse af strålingsgeneratorer til hudterapi</w:t>
      </w:r>
    </w:p>
    <w:p w14:paraId="0912171A" w14:textId="77777777" w:rsidR="00611048" w:rsidRPr="00F46BD4" w:rsidRDefault="00611048" w:rsidP="00F46BD4">
      <w:pPr>
        <w:pStyle w:val="Overskrift2"/>
        <w:spacing w:before="0" w:line="240" w:lineRule="auto"/>
        <w:rPr>
          <w:rFonts w:ascii="Arial" w:hAnsi="Arial" w:cs="Arial"/>
          <w:sz w:val="20"/>
        </w:rPr>
      </w:pPr>
    </w:p>
    <w:p w14:paraId="696A72D7" w14:textId="4A03A65D" w:rsidR="00DD65B2" w:rsidRPr="00314D81" w:rsidRDefault="00DD65B2" w:rsidP="00A62075">
      <w:pPr>
        <w:pStyle w:val="Overskrift2"/>
        <w:spacing w:before="0" w:after="120" w:line="260" w:lineRule="atLeast"/>
        <w:rPr>
          <w:sz w:val="32"/>
        </w:rPr>
      </w:pPr>
      <w:r w:rsidRPr="00314D81">
        <w:rPr>
          <w:sz w:val="32"/>
        </w:rPr>
        <w:t>1. Indledning</w:t>
      </w:r>
    </w:p>
    <w:p w14:paraId="468A38C4" w14:textId="7F5D3D54" w:rsidR="000C1F5C" w:rsidRPr="00B44317" w:rsidRDefault="000C1F5C" w:rsidP="00102DED">
      <w:pPr>
        <w:spacing w:after="0" w:line="240" w:lineRule="auto"/>
        <w:rPr>
          <w:rFonts w:ascii="Arial" w:hAnsi="Arial" w:cs="Arial"/>
          <w:sz w:val="20"/>
          <w:szCs w:val="20"/>
        </w:rPr>
      </w:pPr>
      <w:r w:rsidRPr="00E52E24">
        <w:rPr>
          <w:rFonts w:ascii="Arial" w:hAnsi="Arial" w:cs="Arial"/>
          <w:sz w:val="20"/>
          <w:szCs w:val="20"/>
        </w:rPr>
        <w:t xml:space="preserve">Der skal </w:t>
      </w:r>
      <w:r>
        <w:rPr>
          <w:rFonts w:ascii="Arial" w:hAnsi="Arial" w:cs="Arial"/>
          <w:sz w:val="20"/>
          <w:szCs w:val="20"/>
        </w:rPr>
        <w:t>udarbejdes</w:t>
      </w:r>
      <w:r w:rsidRPr="00E52E24">
        <w:rPr>
          <w:rFonts w:ascii="Arial" w:hAnsi="Arial" w:cs="Arial"/>
          <w:sz w:val="20"/>
          <w:szCs w:val="20"/>
        </w:rPr>
        <w:t xml:space="preserve"> en sikkerhedsvurdering for klinikken, når der ansøges om tilladelse til </w:t>
      </w:r>
      <w:r>
        <w:rPr>
          <w:rFonts w:ascii="Arial" w:hAnsi="Arial" w:cs="Arial"/>
          <w:sz w:val="20"/>
          <w:szCs w:val="20"/>
        </w:rPr>
        <w:t>anvendelse af røntgen</w:t>
      </w:r>
      <w:r w:rsidR="00102DED">
        <w:rPr>
          <w:rFonts w:ascii="Arial" w:hAnsi="Arial" w:cs="Arial"/>
          <w:sz w:val="20"/>
          <w:szCs w:val="20"/>
        </w:rPr>
        <w:t>apparater til hudterapi</w:t>
      </w:r>
      <w:r w:rsidRPr="00544A5C">
        <w:rPr>
          <w:rFonts w:ascii="Arial" w:hAnsi="Arial" w:cs="Arial"/>
          <w:sz w:val="20"/>
          <w:szCs w:val="20"/>
        </w:rPr>
        <w:t xml:space="preserve">. </w:t>
      </w:r>
      <w:r>
        <w:rPr>
          <w:rFonts w:ascii="Arial" w:hAnsi="Arial" w:cs="Arial"/>
          <w:sz w:val="20"/>
          <w:szCs w:val="20"/>
        </w:rPr>
        <w:t xml:space="preserve">I tilfælde af allerede eksisterende tilladelse vil udarbejdelsen af en </w:t>
      </w:r>
      <w:r w:rsidRPr="00B44317">
        <w:rPr>
          <w:rFonts w:ascii="Arial" w:hAnsi="Arial" w:cs="Arial"/>
          <w:sz w:val="20"/>
          <w:szCs w:val="20"/>
        </w:rPr>
        <w:t xml:space="preserve">sikkerhedsvurdering være en forudsætning for fortsat opretholdelse af tilladelsen. </w:t>
      </w:r>
    </w:p>
    <w:p w14:paraId="3FB08295" w14:textId="77777777" w:rsidR="000C1F5C" w:rsidRPr="00B44317" w:rsidRDefault="000C1F5C" w:rsidP="00102DED">
      <w:pPr>
        <w:spacing w:after="0" w:line="240" w:lineRule="auto"/>
        <w:rPr>
          <w:rFonts w:ascii="Arial" w:hAnsi="Arial" w:cs="Arial"/>
          <w:sz w:val="20"/>
          <w:szCs w:val="20"/>
        </w:rPr>
      </w:pPr>
    </w:p>
    <w:p w14:paraId="718E5DA0" w14:textId="2F906CD7" w:rsidR="000C1F5C" w:rsidRPr="009C6DB7" w:rsidRDefault="000C1F5C" w:rsidP="00102DED">
      <w:pPr>
        <w:spacing w:after="0" w:line="240" w:lineRule="auto"/>
        <w:rPr>
          <w:rFonts w:ascii="Arial" w:hAnsi="Arial" w:cs="Arial"/>
          <w:sz w:val="20"/>
          <w:szCs w:val="20"/>
        </w:rPr>
      </w:pPr>
      <w:r w:rsidRPr="009C6DB7">
        <w:rPr>
          <w:rFonts w:ascii="Arial" w:hAnsi="Arial" w:cs="Arial"/>
          <w:sz w:val="20"/>
          <w:szCs w:val="20"/>
        </w:rPr>
        <w:t>Sikkerhedsvurderingen udføres som udgangspunkt af st</w:t>
      </w:r>
      <w:r w:rsidR="00102DED">
        <w:rPr>
          <w:rFonts w:ascii="Arial" w:hAnsi="Arial" w:cs="Arial"/>
          <w:sz w:val="20"/>
          <w:szCs w:val="20"/>
        </w:rPr>
        <w:t>rålebeskyttelseskoordinatoren eller</w:t>
      </w:r>
      <w:r w:rsidRPr="009C6DB7">
        <w:rPr>
          <w:rFonts w:ascii="Arial" w:hAnsi="Arial" w:cs="Arial"/>
          <w:sz w:val="20"/>
          <w:szCs w:val="20"/>
        </w:rPr>
        <w:t xml:space="preserve"> den medicinsk-fysiske ekspert. Det er virksomheden, der har det overordnede juridiske ansvar for overholdelse af gældende lovkrav, jf. bek. nr. 669/2019, § 11.</w:t>
      </w:r>
    </w:p>
    <w:p w14:paraId="7DAAB89C" w14:textId="77777777" w:rsidR="000C1F5C" w:rsidRPr="009C6DB7" w:rsidRDefault="000C1F5C" w:rsidP="00102DED">
      <w:pPr>
        <w:spacing w:after="0" w:line="240" w:lineRule="auto"/>
        <w:rPr>
          <w:rFonts w:ascii="Arial" w:hAnsi="Arial" w:cs="Arial"/>
          <w:sz w:val="20"/>
          <w:szCs w:val="20"/>
        </w:rPr>
      </w:pPr>
    </w:p>
    <w:p w14:paraId="197931AF" w14:textId="0F90AC29" w:rsidR="000C1F5C" w:rsidRPr="004C0D64" w:rsidRDefault="000C1F5C" w:rsidP="00102DED">
      <w:pPr>
        <w:spacing w:after="0" w:line="240" w:lineRule="auto"/>
        <w:rPr>
          <w:rFonts w:ascii="Arial" w:hAnsi="Arial" w:cs="Arial"/>
          <w:sz w:val="20"/>
          <w:szCs w:val="20"/>
        </w:rPr>
      </w:pPr>
      <w:r w:rsidRPr="00B44317">
        <w:rPr>
          <w:rFonts w:ascii="Arial" w:hAnsi="Arial" w:cs="Arial"/>
          <w:sz w:val="20"/>
          <w:szCs w:val="20"/>
        </w:rPr>
        <w:t>Sikkerhedsvurderingen</w:t>
      </w:r>
      <w:r w:rsidRPr="00030D2D">
        <w:rPr>
          <w:rFonts w:ascii="Arial" w:hAnsi="Arial" w:cs="Arial"/>
          <w:sz w:val="20"/>
          <w:szCs w:val="20"/>
        </w:rPr>
        <w:t xml:space="preserve"> beskrive</w:t>
      </w:r>
      <w:r>
        <w:rPr>
          <w:rFonts w:ascii="Arial" w:hAnsi="Arial" w:cs="Arial"/>
          <w:sz w:val="20"/>
          <w:szCs w:val="20"/>
        </w:rPr>
        <w:t>r</w:t>
      </w:r>
      <w:r w:rsidRPr="00030D2D">
        <w:rPr>
          <w:rFonts w:ascii="Arial" w:hAnsi="Arial" w:cs="Arial"/>
          <w:sz w:val="20"/>
          <w:szCs w:val="20"/>
        </w:rPr>
        <w:t xml:space="preserve"> </w:t>
      </w:r>
      <w:r w:rsidRPr="00A00435">
        <w:rPr>
          <w:rFonts w:ascii="Arial" w:hAnsi="Arial" w:cs="Arial"/>
          <w:sz w:val="20"/>
          <w:szCs w:val="20"/>
        </w:rPr>
        <w:t xml:space="preserve">klinikkens </w:t>
      </w:r>
      <w:r w:rsidRPr="00030D2D">
        <w:rPr>
          <w:rFonts w:ascii="Arial" w:hAnsi="Arial" w:cs="Arial"/>
          <w:sz w:val="20"/>
          <w:szCs w:val="20"/>
        </w:rPr>
        <w:t xml:space="preserve">brug af strålekilder og hvilke strålebeskyttelsesforanstaltninger, der anvendes for at imødegå de risici, der er i forbindelse med </w:t>
      </w:r>
      <w:r>
        <w:rPr>
          <w:rFonts w:ascii="Arial" w:hAnsi="Arial" w:cs="Arial"/>
          <w:sz w:val="20"/>
          <w:szCs w:val="20"/>
        </w:rPr>
        <w:t>anvendelse</w:t>
      </w:r>
      <w:r w:rsidRPr="00030D2D">
        <w:rPr>
          <w:rFonts w:ascii="Arial" w:hAnsi="Arial" w:cs="Arial"/>
          <w:sz w:val="20"/>
          <w:szCs w:val="20"/>
        </w:rPr>
        <w:t xml:space="preserve"> af røntgen</w:t>
      </w:r>
      <w:r>
        <w:rPr>
          <w:rFonts w:ascii="Arial" w:hAnsi="Arial" w:cs="Arial"/>
          <w:sz w:val="20"/>
          <w:szCs w:val="20"/>
        </w:rPr>
        <w:t xml:space="preserve"> til </w:t>
      </w:r>
      <w:r w:rsidR="00102DED">
        <w:rPr>
          <w:rFonts w:ascii="Arial" w:hAnsi="Arial" w:cs="Arial"/>
          <w:sz w:val="20"/>
          <w:szCs w:val="20"/>
        </w:rPr>
        <w:t>hudterapi</w:t>
      </w:r>
      <w:r>
        <w:rPr>
          <w:rFonts w:ascii="Arial" w:hAnsi="Arial" w:cs="Arial"/>
          <w:sz w:val="20"/>
          <w:szCs w:val="20"/>
        </w:rPr>
        <w:t xml:space="preserve">. </w:t>
      </w:r>
      <w:r w:rsidRPr="00030D2D">
        <w:rPr>
          <w:rFonts w:ascii="Arial" w:hAnsi="Arial" w:cs="Arial"/>
          <w:sz w:val="20"/>
          <w:szCs w:val="20"/>
        </w:rPr>
        <w:t>Sikkerhedsvurderingen er opbygget på grundlag af en gradueret tilgang, og omfatter dermed alle forhold som er nødvendige for at dokumentere at relevante strålebeskyttelsesmæssige krav er overholdt, og at strålebeskyttelsen er optimeret.</w:t>
      </w:r>
    </w:p>
    <w:p w14:paraId="5973C789" w14:textId="77777777" w:rsidR="000C1F5C" w:rsidRPr="004C0D64" w:rsidRDefault="000C1F5C" w:rsidP="00102DED">
      <w:pPr>
        <w:spacing w:after="0" w:line="240" w:lineRule="auto"/>
        <w:rPr>
          <w:rFonts w:ascii="Arial" w:hAnsi="Arial" w:cs="Arial"/>
          <w:sz w:val="20"/>
          <w:szCs w:val="20"/>
        </w:rPr>
      </w:pPr>
    </w:p>
    <w:p w14:paraId="49BABF1E" w14:textId="196A74FE" w:rsidR="000C1F5C" w:rsidRPr="00714270" w:rsidRDefault="000C1F5C" w:rsidP="00102DED">
      <w:pPr>
        <w:spacing w:after="0" w:line="240" w:lineRule="auto"/>
        <w:rPr>
          <w:rFonts w:ascii="Arial" w:hAnsi="Arial" w:cs="Arial"/>
          <w:sz w:val="20"/>
          <w:szCs w:val="20"/>
        </w:rPr>
      </w:pPr>
      <w:r w:rsidRPr="006B4BC1">
        <w:rPr>
          <w:rFonts w:ascii="Arial" w:hAnsi="Arial" w:cs="Arial"/>
          <w:sz w:val="20"/>
          <w:szCs w:val="20"/>
        </w:rPr>
        <w:t>Sikkerhedsvurderingen skal sikre opfyldelse af generelle krav til strålebeskyttelse i henhold til Sundhedsstyrelsens bekendt</w:t>
      </w:r>
      <w:r>
        <w:rPr>
          <w:rFonts w:ascii="Arial" w:hAnsi="Arial" w:cs="Arial"/>
          <w:sz w:val="20"/>
          <w:szCs w:val="20"/>
        </w:rPr>
        <w:t xml:space="preserve">gørelser nr. 669/2019 </w:t>
      </w:r>
      <w:r w:rsidRPr="006B4BC1">
        <w:rPr>
          <w:rFonts w:ascii="Arial" w:hAnsi="Arial" w:cs="Arial"/>
          <w:sz w:val="20"/>
          <w:szCs w:val="20"/>
        </w:rPr>
        <w:t xml:space="preserve">og 671/2019 samt overholde supplerende krav til </w:t>
      </w:r>
      <w:r w:rsidR="00102DED">
        <w:rPr>
          <w:rFonts w:ascii="Arial" w:hAnsi="Arial" w:cs="Arial"/>
          <w:sz w:val="20"/>
          <w:szCs w:val="20"/>
        </w:rPr>
        <w:t>hudterapi</w:t>
      </w:r>
      <w:r>
        <w:rPr>
          <w:rFonts w:ascii="Arial" w:hAnsi="Arial" w:cs="Arial"/>
          <w:sz w:val="20"/>
          <w:szCs w:val="20"/>
        </w:rPr>
        <w:t xml:space="preserve"> (bek. nr. 671</w:t>
      </w:r>
      <w:r w:rsidRPr="006B4BC1">
        <w:rPr>
          <w:rFonts w:ascii="Arial" w:hAnsi="Arial" w:cs="Arial"/>
          <w:sz w:val="20"/>
          <w:szCs w:val="20"/>
        </w:rPr>
        <w:t>/2019, bilag</w:t>
      </w:r>
      <w:r w:rsidR="00102DED">
        <w:rPr>
          <w:rFonts w:ascii="Arial" w:hAnsi="Arial" w:cs="Arial"/>
          <w:sz w:val="20"/>
          <w:szCs w:val="20"/>
        </w:rPr>
        <w:t xml:space="preserve"> 9</w:t>
      </w:r>
      <w:r w:rsidRPr="006B4BC1">
        <w:rPr>
          <w:rFonts w:ascii="Arial" w:hAnsi="Arial" w:cs="Arial"/>
          <w:sz w:val="20"/>
          <w:szCs w:val="20"/>
        </w:rPr>
        <w:t>)</w:t>
      </w:r>
      <w:r>
        <w:rPr>
          <w:rFonts w:ascii="Arial" w:hAnsi="Arial" w:cs="Arial"/>
          <w:sz w:val="20"/>
          <w:szCs w:val="20"/>
        </w:rPr>
        <w:t>.</w:t>
      </w:r>
      <w:r w:rsidRPr="006B4BC1">
        <w:rPr>
          <w:rFonts w:ascii="Arial" w:hAnsi="Arial" w:cs="Arial"/>
          <w:sz w:val="20"/>
          <w:szCs w:val="20"/>
        </w:rPr>
        <w:t xml:space="preserve"> </w:t>
      </w:r>
      <w:r>
        <w:rPr>
          <w:rFonts w:ascii="Arial" w:hAnsi="Arial" w:cs="Arial"/>
          <w:sz w:val="20"/>
          <w:szCs w:val="20"/>
        </w:rPr>
        <w:t xml:space="preserve">Se mere i </w:t>
      </w:r>
      <w:r w:rsidRPr="00030D2D">
        <w:rPr>
          <w:rFonts w:ascii="Arial" w:hAnsi="Arial" w:cs="Arial"/>
          <w:sz w:val="20"/>
          <w:szCs w:val="20"/>
        </w:rPr>
        <w:t>S</w:t>
      </w:r>
      <w:r>
        <w:rPr>
          <w:rFonts w:ascii="Arial" w:hAnsi="Arial" w:cs="Arial"/>
          <w:sz w:val="20"/>
          <w:szCs w:val="20"/>
        </w:rPr>
        <w:t>undhedsstyrelsens vejledning om s</w:t>
      </w:r>
      <w:r w:rsidRPr="00030D2D">
        <w:rPr>
          <w:rFonts w:ascii="Arial" w:hAnsi="Arial" w:cs="Arial"/>
          <w:sz w:val="20"/>
          <w:szCs w:val="20"/>
        </w:rPr>
        <w:t>ikkerhedsvurderinger i forbindelse med brug af strålekilder</w:t>
      </w:r>
      <w:r>
        <w:rPr>
          <w:rFonts w:ascii="Arial" w:hAnsi="Arial" w:cs="Arial"/>
          <w:sz w:val="20"/>
          <w:szCs w:val="20"/>
        </w:rPr>
        <w:t>.</w:t>
      </w:r>
      <w:r>
        <w:rPr>
          <w:rStyle w:val="Fodnotehenvisning"/>
          <w:rFonts w:ascii="Arial" w:hAnsi="Arial" w:cs="Arial"/>
        </w:rPr>
        <w:footnoteReference w:id="1"/>
      </w:r>
    </w:p>
    <w:p w14:paraId="1C42AE67" w14:textId="77777777" w:rsidR="000C1F5C" w:rsidRPr="00544A5C" w:rsidRDefault="000C1F5C" w:rsidP="00102DED">
      <w:pPr>
        <w:spacing w:after="0" w:line="240" w:lineRule="auto"/>
        <w:rPr>
          <w:rFonts w:ascii="Arial" w:hAnsi="Arial" w:cs="Arial"/>
          <w:sz w:val="20"/>
          <w:szCs w:val="20"/>
        </w:rPr>
      </w:pPr>
    </w:p>
    <w:p w14:paraId="45296A5A" w14:textId="77777777" w:rsidR="000C1F5C" w:rsidRDefault="000C1F5C" w:rsidP="00102DED">
      <w:pPr>
        <w:spacing w:after="0" w:line="240" w:lineRule="auto"/>
      </w:pPr>
      <w:r>
        <w:rPr>
          <w:rFonts w:ascii="Arial" w:hAnsi="Arial" w:cs="Arial"/>
          <w:sz w:val="20"/>
          <w:szCs w:val="20"/>
        </w:rPr>
        <w:t>S</w:t>
      </w:r>
      <w:r w:rsidRPr="00544A5C">
        <w:rPr>
          <w:rFonts w:ascii="Arial" w:hAnsi="Arial" w:cs="Arial"/>
          <w:sz w:val="20"/>
          <w:szCs w:val="20"/>
        </w:rPr>
        <w:t>ikkerhedsvurderingen skal opdateres, hver gang der er ændringer, der har indflydelse på strålebeskyttelse og sikkerhed. Sikkerhedsvurderingen skal</w:t>
      </w:r>
      <w:r>
        <w:rPr>
          <w:rFonts w:ascii="Arial" w:hAnsi="Arial" w:cs="Arial"/>
          <w:sz w:val="20"/>
          <w:szCs w:val="20"/>
        </w:rPr>
        <w:t xml:space="preserve"> gennemgås og evt.</w:t>
      </w:r>
      <w:r w:rsidRPr="00544A5C">
        <w:rPr>
          <w:rFonts w:ascii="Arial" w:hAnsi="Arial" w:cs="Arial"/>
          <w:sz w:val="20"/>
          <w:szCs w:val="20"/>
        </w:rPr>
        <w:t xml:space="preserve"> opdateres, hvis klinikken </w:t>
      </w:r>
      <w:r>
        <w:rPr>
          <w:rFonts w:ascii="Arial" w:hAnsi="Arial" w:cs="Arial"/>
          <w:sz w:val="20"/>
          <w:szCs w:val="20"/>
        </w:rPr>
        <w:t>f.eks.</w:t>
      </w:r>
      <w:r w:rsidRPr="00544A5C">
        <w:rPr>
          <w:rFonts w:ascii="Arial" w:hAnsi="Arial" w:cs="Arial"/>
          <w:sz w:val="20"/>
          <w:szCs w:val="20"/>
        </w:rPr>
        <w:t xml:space="preserve"> ombygges eller udvides og anskaffer sig yderligere strålekilder, udskifter de nuværende med nyere typer, der er markant anderledes, eller flytter strålekilden til en anden geografisk placering. I disse situationer </w:t>
      </w:r>
      <w:r>
        <w:rPr>
          <w:rFonts w:ascii="Arial" w:hAnsi="Arial" w:cs="Arial"/>
          <w:sz w:val="20"/>
          <w:szCs w:val="20"/>
        </w:rPr>
        <w:t xml:space="preserve">er det ofte nok at </w:t>
      </w:r>
      <w:r w:rsidRPr="00544A5C">
        <w:rPr>
          <w:rFonts w:ascii="Arial" w:hAnsi="Arial" w:cs="Arial"/>
          <w:sz w:val="20"/>
          <w:szCs w:val="20"/>
        </w:rPr>
        <w:t>opdatere sikkerhedsvurderingen</w:t>
      </w:r>
      <w:r>
        <w:rPr>
          <w:rFonts w:ascii="Arial" w:hAnsi="Arial" w:cs="Arial"/>
          <w:sz w:val="20"/>
          <w:szCs w:val="20"/>
        </w:rPr>
        <w:t xml:space="preserve"> med ny strålekilde og anlæg.</w:t>
      </w:r>
    </w:p>
    <w:p w14:paraId="60E1DCBB" w14:textId="77777777" w:rsidR="000C1F5C" w:rsidRDefault="000C1F5C" w:rsidP="00102DED">
      <w:pPr>
        <w:spacing w:after="0" w:line="240" w:lineRule="auto"/>
        <w:rPr>
          <w:rFonts w:ascii="Arial" w:hAnsi="Arial" w:cs="Arial"/>
          <w:sz w:val="20"/>
          <w:szCs w:val="20"/>
        </w:rPr>
      </w:pPr>
    </w:p>
    <w:p w14:paraId="53DDCA33" w14:textId="77777777" w:rsidR="000C1F5C" w:rsidRPr="00065A8C" w:rsidRDefault="000C1F5C" w:rsidP="00102DED">
      <w:pPr>
        <w:spacing w:after="0" w:line="240" w:lineRule="auto"/>
        <w:rPr>
          <w:rFonts w:ascii="Arial" w:hAnsi="Arial" w:cs="Arial"/>
          <w:sz w:val="20"/>
          <w:szCs w:val="20"/>
        </w:rPr>
      </w:pPr>
      <w:r w:rsidRPr="00065A8C">
        <w:rPr>
          <w:rFonts w:ascii="Arial" w:hAnsi="Arial" w:cs="Arial"/>
          <w:sz w:val="20"/>
          <w:szCs w:val="20"/>
        </w:rPr>
        <w:t>Virksomheden skal opbygge og løbende vedligeholde et kvalitetsstyringssystem (kvalitetshåndbog).</w:t>
      </w:r>
    </w:p>
    <w:p w14:paraId="7EA2DF50" w14:textId="77777777" w:rsidR="000C1F5C" w:rsidRDefault="000C1F5C" w:rsidP="00102DED">
      <w:pPr>
        <w:pStyle w:val="Fodnotetekst"/>
        <w:rPr>
          <w:rFonts w:ascii="Arial" w:hAnsi="Arial" w:cs="Arial"/>
        </w:rPr>
      </w:pPr>
      <w:r w:rsidRPr="00065A8C">
        <w:rPr>
          <w:rFonts w:ascii="Arial" w:hAnsi="Arial" w:cs="Arial"/>
        </w:rPr>
        <w:t>Sikkerhedsvurderingen er et supplement til</w:t>
      </w:r>
      <w:r>
        <w:rPr>
          <w:rFonts w:ascii="Arial" w:hAnsi="Arial" w:cs="Arial"/>
        </w:rPr>
        <w:t xml:space="preserve"> virksomhedens kvalitetsstyringssystem og kan referere</w:t>
      </w:r>
      <w:r w:rsidRPr="006B4BC1">
        <w:rPr>
          <w:rFonts w:ascii="Arial" w:hAnsi="Arial" w:cs="Arial"/>
        </w:rPr>
        <w:t xml:space="preserve"> til procedurebeskrivelser, plantegninger og teknisk information i </w:t>
      </w:r>
      <w:r>
        <w:rPr>
          <w:rFonts w:ascii="Arial" w:hAnsi="Arial" w:cs="Arial"/>
        </w:rPr>
        <w:t>kvalitetsstyringssystemet.</w:t>
      </w:r>
    </w:p>
    <w:p w14:paraId="495E09A1" w14:textId="77777777" w:rsidR="000C1F5C" w:rsidRDefault="000C1F5C" w:rsidP="00102DED">
      <w:pPr>
        <w:pStyle w:val="Fodnotetekst"/>
        <w:rPr>
          <w:rFonts w:ascii="Arial" w:hAnsi="Arial" w:cs="Arial"/>
        </w:rPr>
      </w:pPr>
    </w:p>
    <w:p w14:paraId="7A47F556" w14:textId="77777777" w:rsidR="0078659D" w:rsidRDefault="000C1F5C" w:rsidP="00102DED">
      <w:pPr>
        <w:spacing w:after="0" w:line="240" w:lineRule="auto"/>
        <w:rPr>
          <w:rFonts w:ascii="Arial" w:hAnsi="Arial" w:cs="Arial"/>
          <w:sz w:val="20"/>
          <w:szCs w:val="20"/>
        </w:rPr>
      </w:pPr>
      <w:r w:rsidRPr="004C0D64">
        <w:rPr>
          <w:rFonts w:ascii="Arial" w:hAnsi="Arial" w:cs="Arial"/>
          <w:sz w:val="20"/>
          <w:szCs w:val="20"/>
        </w:rPr>
        <w:t xml:space="preserve">I denne skabelon skal </w:t>
      </w:r>
      <w:r>
        <w:rPr>
          <w:rFonts w:ascii="Arial" w:hAnsi="Arial" w:cs="Arial"/>
          <w:sz w:val="20"/>
          <w:szCs w:val="20"/>
        </w:rPr>
        <w:t xml:space="preserve">der </w:t>
      </w:r>
      <w:r w:rsidRPr="004C0D64">
        <w:rPr>
          <w:rFonts w:ascii="Arial" w:hAnsi="Arial" w:cs="Arial"/>
          <w:sz w:val="20"/>
          <w:szCs w:val="20"/>
        </w:rPr>
        <w:t>enten udfylde</w:t>
      </w:r>
      <w:r>
        <w:rPr>
          <w:rFonts w:ascii="Arial" w:hAnsi="Arial" w:cs="Arial"/>
          <w:sz w:val="20"/>
          <w:szCs w:val="20"/>
        </w:rPr>
        <w:t>s med</w:t>
      </w:r>
      <w:r w:rsidRPr="004C0D64">
        <w:rPr>
          <w:rFonts w:ascii="Arial" w:hAnsi="Arial" w:cs="Arial"/>
          <w:sz w:val="20"/>
          <w:szCs w:val="20"/>
        </w:rPr>
        <w:t xml:space="preserve"> tekst eller relevante udsagn</w:t>
      </w:r>
      <w:r>
        <w:rPr>
          <w:rFonts w:ascii="Arial" w:hAnsi="Arial" w:cs="Arial"/>
          <w:sz w:val="20"/>
          <w:szCs w:val="20"/>
        </w:rPr>
        <w:t xml:space="preserve"> skal afkrydses</w:t>
      </w:r>
      <w:r w:rsidRPr="004C0D64">
        <w:rPr>
          <w:rFonts w:ascii="Arial" w:hAnsi="Arial" w:cs="Arial"/>
          <w:sz w:val="20"/>
          <w:szCs w:val="20"/>
        </w:rPr>
        <w:t>.</w:t>
      </w:r>
      <w:r>
        <w:rPr>
          <w:rFonts w:ascii="Arial" w:hAnsi="Arial" w:cs="Arial"/>
          <w:sz w:val="20"/>
          <w:szCs w:val="20"/>
        </w:rPr>
        <w:t xml:space="preserve"> </w:t>
      </w:r>
      <w:r w:rsidRPr="004C0D64">
        <w:rPr>
          <w:rFonts w:ascii="Arial" w:hAnsi="Arial" w:cs="Arial"/>
          <w:sz w:val="20"/>
          <w:szCs w:val="20"/>
        </w:rPr>
        <w:t>Punktopstilling markerer, at et dokument skal vedlægges sikkerhedsvurderingen.</w:t>
      </w:r>
      <w:r>
        <w:rPr>
          <w:rFonts w:ascii="Arial" w:hAnsi="Arial" w:cs="Arial"/>
          <w:sz w:val="20"/>
          <w:szCs w:val="20"/>
        </w:rPr>
        <w:t xml:space="preserve"> </w:t>
      </w:r>
    </w:p>
    <w:p w14:paraId="40341E1B" w14:textId="77777777" w:rsidR="0078659D" w:rsidRDefault="0078659D" w:rsidP="00102DED">
      <w:pPr>
        <w:spacing w:after="0" w:line="240" w:lineRule="auto"/>
        <w:rPr>
          <w:rFonts w:ascii="Arial" w:hAnsi="Arial" w:cs="Arial"/>
          <w:sz w:val="20"/>
          <w:szCs w:val="20"/>
        </w:rPr>
      </w:pPr>
    </w:p>
    <w:p w14:paraId="42A03944" w14:textId="7939F9E1" w:rsidR="0078659D" w:rsidRDefault="000C1F5C" w:rsidP="00102DED">
      <w:pPr>
        <w:spacing w:after="0" w:line="240" w:lineRule="auto"/>
        <w:rPr>
          <w:rFonts w:ascii="Arial" w:hAnsi="Arial" w:cs="Arial"/>
          <w:sz w:val="20"/>
          <w:szCs w:val="20"/>
        </w:rPr>
      </w:pPr>
      <w:r w:rsidRPr="005073B0">
        <w:rPr>
          <w:rFonts w:ascii="Arial" w:hAnsi="Arial" w:cs="Arial"/>
          <w:sz w:val="20"/>
        </w:rPr>
        <w:t>Information til hjælp for udfyldelse af de enkelte punkter er skrevet i fodnoterne</w:t>
      </w:r>
      <w:r w:rsidRPr="008C2F48">
        <w:rPr>
          <w:rFonts w:ascii="Arial" w:hAnsi="Arial" w:cs="Arial"/>
          <w:sz w:val="20"/>
        </w:rPr>
        <w:t>.</w:t>
      </w:r>
      <w:r>
        <w:rPr>
          <w:rFonts w:ascii="Arial" w:hAnsi="Arial" w:cs="Arial"/>
          <w:sz w:val="20"/>
          <w:szCs w:val="20"/>
        </w:rPr>
        <w:t xml:space="preserve"> </w:t>
      </w:r>
    </w:p>
    <w:p w14:paraId="348B66B2" w14:textId="77777777" w:rsidR="0078659D" w:rsidRDefault="0078659D" w:rsidP="00102DED">
      <w:pPr>
        <w:spacing w:after="0" w:line="240" w:lineRule="auto"/>
        <w:rPr>
          <w:rFonts w:ascii="Arial" w:hAnsi="Arial" w:cs="Arial"/>
          <w:sz w:val="20"/>
          <w:szCs w:val="20"/>
        </w:rPr>
      </w:pPr>
    </w:p>
    <w:p w14:paraId="35F2AA99" w14:textId="7071D49F" w:rsidR="000C1F5C" w:rsidRDefault="000C1F5C" w:rsidP="00102DED">
      <w:pPr>
        <w:spacing w:after="0" w:line="240" w:lineRule="auto"/>
        <w:rPr>
          <w:rFonts w:ascii="Arial" w:hAnsi="Arial" w:cs="Arial"/>
          <w:sz w:val="20"/>
          <w:szCs w:val="20"/>
        </w:rPr>
      </w:pPr>
      <w:r w:rsidRPr="004C0D64">
        <w:rPr>
          <w:rFonts w:ascii="Arial" w:hAnsi="Arial" w:cs="Arial"/>
          <w:sz w:val="20"/>
          <w:szCs w:val="20"/>
        </w:rPr>
        <w:t>Skabelonen er forberedt for den mest gængse anvendelse</w:t>
      </w:r>
      <w:r>
        <w:rPr>
          <w:rFonts w:ascii="Arial" w:hAnsi="Arial" w:cs="Arial"/>
          <w:sz w:val="20"/>
          <w:szCs w:val="20"/>
        </w:rPr>
        <w:t>,</w:t>
      </w:r>
      <w:r w:rsidRPr="004C0D64">
        <w:rPr>
          <w:rFonts w:ascii="Arial" w:hAnsi="Arial" w:cs="Arial"/>
          <w:sz w:val="20"/>
          <w:szCs w:val="20"/>
        </w:rPr>
        <w:t xml:space="preserve"> og derfor er flere felter udfyldt</w:t>
      </w:r>
      <w:r>
        <w:rPr>
          <w:rFonts w:ascii="Arial" w:hAnsi="Arial" w:cs="Arial"/>
          <w:sz w:val="20"/>
          <w:szCs w:val="20"/>
        </w:rPr>
        <w:t xml:space="preserve"> på forhånd</w:t>
      </w:r>
      <w:r w:rsidR="0078659D">
        <w:rPr>
          <w:rFonts w:ascii="Arial" w:hAnsi="Arial" w:cs="Arial"/>
          <w:sz w:val="20"/>
          <w:szCs w:val="20"/>
        </w:rPr>
        <w:t xml:space="preserve"> (angivet med kursiv)</w:t>
      </w:r>
      <w:r w:rsidRPr="004C0D64">
        <w:rPr>
          <w:rFonts w:ascii="Arial" w:hAnsi="Arial" w:cs="Arial"/>
          <w:sz w:val="20"/>
          <w:szCs w:val="20"/>
        </w:rPr>
        <w:t xml:space="preserve">. </w:t>
      </w:r>
      <w:r w:rsidR="00E057A2" w:rsidRPr="004C0D64">
        <w:rPr>
          <w:rFonts w:ascii="Arial" w:hAnsi="Arial" w:cs="Arial"/>
          <w:sz w:val="20"/>
          <w:szCs w:val="20"/>
        </w:rPr>
        <w:t>Disse skal tilrettes</w:t>
      </w:r>
      <w:r w:rsidR="00E057A2">
        <w:rPr>
          <w:rFonts w:ascii="Arial" w:hAnsi="Arial" w:cs="Arial"/>
          <w:sz w:val="20"/>
          <w:szCs w:val="20"/>
        </w:rPr>
        <w:t>, hvis relevant</w:t>
      </w:r>
      <w:r w:rsidR="00002E24" w:rsidRPr="004C0D64">
        <w:rPr>
          <w:rFonts w:ascii="Arial" w:hAnsi="Arial" w:cs="Arial"/>
          <w:sz w:val="20"/>
          <w:szCs w:val="20"/>
        </w:rPr>
        <w:t>.</w:t>
      </w:r>
    </w:p>
    <w:p w14:paraId="700F221E" w14:textId="77777777" w:rsidR="00F46BD4" w:rsidRDefault="00F46BD4" w:rsidP="00F46BD4">
      <w:pPr>
        <w:spacing w:after="0" w:line="240" w:lineRule="auto"/>
        <w:rPr>
          <w:rFonts w:ascii="Arial" w:hAnsi="Arial" w:cs="Arial"/>
          <w:sz w:val="20"/>
          <w:szCs w:val="20"/>
        </w:rPr>
      </w:pPr>
    </w:p>
    <w:p w14:paraId="0CCF819F" w14:textId="77777777" w:rsidR="00102DED" w:rsidRDefault="00102DED">
      <w:pPr>
        <w:rPr>
          <w:rFonts w:asciiTheme="majorHAnsi" w:eastAsiaTheme="majorEastAsia" w:hAnsiTheme="majorHAnsi" w:cstheme="majorBidi"/>
          <w:color w:val="2E74B5" w:themeColor="accent1" w:themeShade="BF"/>
          <w:sz w:val="32"/>
          <w:szCs w:val="32"/>
        </w:rPr>
      </w:pPr>
      <w:r>
        <w:br w:type="page"/>
      </w:r>
    </w:p>
    <w:p w14:paraId="158DAAB3" w14:textId="726610F9" w:rsidR="00F57633" w:rsidRPr="00002E24" w:rsidRDefault="00314D81" w:rsidP="00002E24">
      <w:pPr>
        <w:pStyle w:val="Overskrift1"/>
        <w:spacing w:before="0" w:after="120" w:line="260" w:lineRule="atLeast"/>
      </w:pPr>
      <w:r>
        <w:lastRenderedPageBreak/>
        <w:t>2.</w:t>
      </w:r>
      <w:r w:rsidR="00F57633">
        <w:t xml:space="preserve"> </w:t>
      </w:r>
      <w:r w:rsidR="00002E24">
        <w:t>A</w:t>
      </w:r>
      <w:r>
        <w:t>nsvar</w:t>
      </w:r>
    </w:p>
    <w:p w14:paraId="78654EB5" w14:textId="77777777" w:rsidR="00002E24" w:rsidRPr="004C0D64" w:rsidRDefault="00002E24" w:rsidP="00002E24">
      <w:pPr>
        <w:spacing w:after="0" w:line="360" w:lineRule="auto"/>
        <w:rPr>
          <w:rFonts w:ascii="Arial" w:hAnsi="Arial" w:cs="Arial"/>
          <w:sz w:val="20"/>
          <w:szCs w:val="20"/>
        </w:rPr>
      </w:pPr>
      <w:r>
        <w:rPr>
          <w:rFonts w:ascii="Arial" w:hAnsi="Arial" w:cs="Arial"/>
          <w:sz w:val="20"/>
          <w:szCs w:val="20"/>
        </w:rPr>
        <w:t>Afdelingens navn</w:t>
      </w:r>
      <w:r w:rsidRPr="004C0D64">
        <w:rPr>
          <w:rFonts w:ascii="Arial" w:hAnsi="Arial" w:cs="Arial"/>
          <w:sz w:val="20"/>
          <w:szCs w:val="20"/>
        </w:rPr>
        <w:t>:</w:t>
      </w:r>
    </w:p>
    <w:p w14:paraId="618972F5" w14:textId="77777777" w:rsidR="00002E24" w:rsidRPr="004C0D64" w:rsidRDefault="00002E24" w:rsidP="00002E24">
      <w:pPr>
        <w:spacing w:after="0" w:line="360" w:lineRule="auto"/>
        <w:rPr>
          <w:rFonts w:ascii="Arial" w:hAnsi="Arial" w:cs="Arial"/>
          <w:sz w:val="20"/>
          <w:szCs w:val="20"/>
        </w:rPr>
      </w:pPr>
      <w:r>
        <w:rPr>
          <w:rFonts w:ascii="Arial" w:hAnsi="Arial" w:cs="Arial"/>
          <w:sz w:val="20"/>
          <w:szCs w:val="20"/>
        </w:rPr>
        <w:t>Adresse</w:t>
      </w:r>
      <w:r w:rsidRPr="004C0D64">
        <w:rPr>
          <w:rFonts w:ascii="Arial" w:hAnsi="Arial" w:cs="Arial"/>
          <w:sz w:val="20"/>
          <w:szCs w:val="20"/>
        </w:rPr>
        <w:t>:</w:t>
      </w:r>
      <w:r w:rsidRPr="004C0D64">
        <w:rPr>
          <w:rFonts w:ascii="Arial" w:hAnsi="Arial" w:cs="Arial"/>
          <w:sz w:val="20"/>
          <w:szCs w:val="20"/>
        </w:rPr>
        <w:tab/>
      </w:r>
      <w:r w:rsidRPr="004C0D64">
        <w:rPr>
          <w:rFonts w:ascii="Arial" w:hAnsi="Arial" w:cs="Arial"/>
          <w:sz w:val="20"/>
          <w:szCs w:val="20"/>
        </w:rPr>
        <w:tab/>
      </w:r>
    </w:p>
    <w:p w14:paraId="710C0EEC" w14:textId="77777777" w:rsidR="00002E24" w:rsidRPr="004C0D64" w:rsidRDefault="00002E24" w:rsidP="00002E24">
      <w:pPr>
        <w:spacing w:after="0" w:line="360" w:lineRule="auto"/>
        <w:rPr>
          <w:rFonts w:ascii="Arial" w:hAnsi="Arial" w:cs="Arial"/>
          <w:sz w:val="20"/>
          <w:szCs w:val="20"/>
        </w:rPr>
      </w:pPr>
      <w:r>
        <w:rPr>
          <w:rFonts w:ascii="Arial" w:hAnsi="Arial" w:cs="Arial"/>
          <w:sz w:val="20"/>
          <w:szCs w:val="20"/>
        </w:rPr>
        <w:t>CVR- eller SOR-nummer</w:t>
      </w:r>
      <w:r w:rsidRPr="004C0D64">
        <w:rPr>
          <w:rFonts w:ascii="Arial" w:hAnsi="Arial" w:cs="Arial"/>
          <w:sz w:val="20"/>
          <w:szCs w:val="20"/>
        </w:rPr>
        <w:t>:</w:t>
      </w:r>
    </w:p>
    <w:p w14:paraId="3B5397FA" w14:textId="77777777" w:rsidR="00002E24" w:rsidRDefault="00002E24" w:rsidP="00002E24">
      <w:pPr>
        <w:spacing w:after="0" w:line="360" w:lineRule="auto"/>
        <w:rPr>
          <w:rFonts w:ascii="Arial" w:hAnsi="Arial" w:cs="Arial"/>
          <w:sz w:val="20"/>
          <w:szCs w:val="20"/>
        </w:rPr>
      </w:pPr>
      <w:r>
        <w:rPr>
          <w:rFonts w:ascii="Arial" w:hAnsi="Arial" w:cs="Arial"/>
          <w:sz w:val="20"/>
          <w:szCs w:val="20"/>
        </w:rPr>
        <w:t>Strålebeskyttelseskoordinator:</w:t>
      </w:r>
    </w:p>
    <w:p w14:paraId="49BBC63E" w14:textId="26CF6E5F" w:rsidR="00002E24" w:rsidRDefault="00002E24" w:rsidP="00002E24">
      <w:pPr>
        <w:spacing w:after="0" w:line="360" w:lineRule="auto"/>
        <w:rPr>
          <w:rFonts w:ascii="Arial" w:hAnsi="Arial" w:cs="Arial"/>
          <w:sz w:val="20"/>
          <w:szCs w:val="20"/>
        </w:rPr>
      </w:pPr>
      <w:r>
        <w:rPr>
          <w:rFonts w:ascii="Arial" w:hAnsi="Arial" w:cs="Arial"/>
          <w:sz w:val="20"/>
          <w:szCs w:val="20"/>
        </w:rPr>
        <w:t>Medicinsk-fysisk ekspert:</w:t>
      </w:r>
    </w:p>
    <w:p w14:paraId="7EC9E9CE" w14:textId="4B5C7434" w:rsidR="0055565E" w:rsidRDefault="0055565E" w:rsidP="00002E24">
      <w:pPr>
        <w:spacing w:after="0" w:line="360" w:lineRule="auto"/>
        <w:rPr>
          <w:rFonts w:ascii="Arial" w:hAnsi="Arial" w:cs="Arial"/>
          <w:sz w:val="20"/>
          <w:szCs w:val="20"/>
        </w:rPr>
      </w:pPr>
      <w:r>
        <w:rPr>
          <w:rFonts w:ascii="Arial" w:hAnsi="Arial" w:cs="Arial"/>
          <w:sz w:val="20"/>
          <w:szCs w:val="20"/>
        </w:rPr>
        <w:t>Medicinsk-fysisk ekspert, e-mail:</w:t>
      </w:r>
    </w:p>
    <w:p w14:paraId="1616F7C9" w14:textId="68889DD8" w:rsidR="0055565E" w:rsidRDefault="0055565E" w:rsidP="00002E24">
      <w:pPr>
        <w:spacing w:after="0" w:line="360" w:lineRule="auto"/>
        <w:rPr>
          <w:rFonts w:ascii="Arial" w:hAnsi="Arial" w:cs="Arial"/>
          <w:sz w:val="20"/>
          <w:szCs w:val="20"/>
        </w:rPr>
      </w:pPr>
      <w:r>
        <w:rPr>
          <w:rFonts w:ascii="Arial" w:hAnsi="Arial" w:cs="Arial"/>
          <w:sz w:val="20"/>
          <w:szCs w:val="20"/>
        </w:rPr>
        <w:t>Medicinsk-fysisk ekspert, tlf:</w:t>
      </w:r>
    </w:p>
    <w:p w14:paraId="761A038D" w14:textId="77777777" w:rsidR="00002E24" w:rsidRPr="00002E24" w:rsidRDefault="00002E24" w:rsidP="00002E24">
      <w:pPr>
        <w:spacing w:after="0" w:line="360" w:lineRule="auto"/>
        <w:rPr>
          <w:rFonts w:ascii="Arial" w:hAnsi="Arial" w:cs="Arial"/>
          <w:sz w:val="20"/>
          <w:szCs w:val="20"/>
        </w:rPr>
      </w:pPr>
    </w:p>
    <w:p w14:paraId="742F4204" w14:textId="77777777" w:rsidR="00002E24" w:rsidRDefault="00002E24" w:rsidP="00002E24">
      <w:pPr>
        <w:pStyle w:val="Overskrift1"/>
        <w:spacing w:before="0" w:after="120" w:line="260" w:lineRule="atLeast"/>
      </w:pPr>
      <w:r>
        <w:t>3. Anvendelse</w:t>
      </w:r>
    </w:p>
    <w:p w14:paraId="4FC97888" w14:textId="0DAEA3F1" w:rsidR="00002E24" w:rsidRPr="00002E24" w:rsidRDefault="00002E24" w:rsidP="00002E24">
      <w:pPr>
        <w:rPr>
          <w:rFonts w:ascii="Arial" w:hAnsi="Arial" w:cs="Arial"/>
          <w:i/>
          <w:sz w:val="20"/>
          <w:szCs w:val="20"/>
        </w:rPr>
      </w:pPr>
      <w:r w:rsidRPr="004C0D64">
        <w:rPr>
          <w:rFonts w:ascii="Arial" w:hAnsi="Arial" w:cs="Arial"/>
          <w:sz w:val="20"/>
          <w:szCs w:val="20"/>
        </w:rPr>
        <w:t xml:space="preserve">Virksomhedstype: </w:t>
      </w:r>
      <w:r>
        <w:rPr>
          <w:rFonts w:ascii="Arial" w:hAnsi="Arial" w:cs="Arial"/>
          <w:i/>
          <w:sz w:val="20"/>
          <w:szCs w:val="20"/>
          <w:u w:val="single"/>
        </w:rPr>
        <w:t>Hudlæge</w:t>
      </w:r>
    </w:p>
    <w:p w14:paraId="5158768C" w14:textId="20AAAC01" w:rsidR="00002E24" w:rsidRPr="004C0D64" w:rsidRDefault="00002E24" w:rsidP="00002E24">
      <w:pPr>
        <w:rPr>
          <w:rFonts w:ascii="Arial" w:hAnsi="Arial" w:cs="Arial"/>
          <w:sz w:val="20"/>
          <w:szCs w:val="20"/>
        </w:rPr>
      </w:pPr>
      <w:r w:rsidRPr="004C0D64">
        <w:rPr>
          <w:rFonts w:ascii="Arial" w:hAnsi="Arial" w:cs="Arial"/>
          <w:sz w:val="20"/>
          <w:szCs w:val="20"/>
        </w:rPr>
        <w:t xml:space="preserve">Anvendelse: </w:t>
      </w:r>
      <w:r>
        <w:rPr>
          <w:rFonts w:ascii="Arial" w:hAnsi="Arial" w:cs="Arial"/>
          <w:i/>
          <w:sz w:val="20"/>
          <w:szCs w:val="20"/>
          <w:u w:val="single"/>
        </w:rPr>
        <w:t>Hudterapi</w:t>
      </w:r>
    </w:p>
    <w:p w14:paraId="32F23344" w14:textId="1AA1D2D4" w:rsidR="00002E24" w:rsidRPr="00A952BC" w:rsidRDefault="00002E24" w:rsidP="00002E24">
      <w:pPr>
        <w:rPr>
          <w:rFonts w:ascii="Arial" w:hAnsi="Arial" w:cs="Arial"/>
          <w:i/>
          <w:sz w:val="20"/>
          <w:szCs w:val="20"/>
        </w:rPr>
      </w:pPr>
      <w:r>
        <w:rPr>
          <w:rFonts w:ascii="Arial" w:hAnsi="Arial" w:cs="Arial"/>
          <w:sz w:val="20"/>
          <w:szCs w:val="20"/>
        </w:rPr>
        <w:t>Rørspænding</w:t>
      </w:r>
      <w:r w:rsidRPr="004C0D64">
        <w:rPr>
          <w:rFonts w:ascii="Arial" w:hAnsi="Arial" w:cs="Arial"/>
          <w:sz w:val="20"/>
          <w:szCs w:val="20"/>
        </w:rPr>
        <w:t xml:space="preserve">: </w:t>
      </w:r>
      <w:r>
        <w:rPr>
          <w:rFonts w:ascii="Arial" w:hAnsi="Arial" w:cs="Arial"/>
          <w:i/>
          <w:sz w:val="20"/>
          <w:szCs w:val="20"/>
          <w:u w:val="single"/>
        </w:rPr>
        <w:t>Maksimalt 15 kV</w:t>
      </w:r>
    </w:p>
    <w:p w14:paraId="10A585C8" w14:textId="57AAD59E" w:rsidR="00002E24" w:rsidRDefault="00002E24" w:rsidP="00002E24">
      <w:pPr>
        <w:rPr>
          <w:rFonts w:ascii="Arial" w:hAnsi="Arial" w:cs="Arial"/>
          <w:sz w:val="20"/>
          <w:szCs w:val="20"/>
        </w:rPr>
      </w:pPr>
      <w:r w:rsidRPr="004C0D64">
        <w:rPr>
          <w:rFonts w:ascii="Arial" w:hAnsi="Arial" w:cs="Arial"/>
          <w:sz w:val="20"/>
          <w:szCs w:val="20"/>
        </w:rPr>
        <w:t>Eventuelt yderligere oplysninger relevant for anvendelsen:</w:t>
      </w:r>
    </w:p>
    <w:p w14:paraId="4FD1E4A4" w14:textId="260C2E92" w:rsidR="00A952BC" w:rsidRDefault="00A952BC" w:rsidP="00A952BC">
      <w:pPr>
        <w:spacing w:after="0" w:line="240" w:lineRule="auto"/>
        <w:rPr>
          <w:rFonts w:ascii="Arial" w:hAnsi="Arial" w:cs="Arial"/>
          <w:sz w:val="20"/>
          <w:szCs w:val="20"/>
        </w:rPr>
      </w:pPr>
    </w:p>
    <w:p w14:paraId="3C63662A" w14:textId="6CFB7715" w:rsidR="00A952BC" w:rsidRDefault="00A952BC" w:rsidP="00A952BC">
      <w:pPr>
        <w:spacing w:after="0" w:line="240" w:lineRule="auto"/>
        <w:rPr>
          <w:rFonts w:ascii="Arial" w:hAnsi="Arial" w:cs="Arial"/>
          <w:sz w:val="20"/>
          <w:szCs w:val="20"/>
        </w:rPr>
      </w:pPr>
    </w:p>
    <w:p w14:paraId="061441F7" w14:textId="4DFC58A3" w:rsidR="00A952BC" w:rsidRDefault="00A952BC" w:rsidP="00A952BC">
      <w:pPr>
        <w:spacing w:after="0" w:line="240" w:lineRule="auto"/>
        <w:rPr>
          <w:rFonts w:ascii="Arial" w:hAnsi="Arial" w:cs="Arial"/>
          <w:sz w:val="20"/>
          <w:szCs w:val="20"/>
        </w:rPr>
      </w:pPr>
    </w:p>
    <w:p w14:paraId="64E139F5" w14:textId="77777777" w:rsidR="00A952BC" w:rsidRPr="004C0D64" w:rsidRDefault="00A952BC" w:rsidP="00A952BC">
      <w:pPr>
        <w:spacing w:after="0" w:line="240" w:lineRule="auto"/>
        <w:rPr>
          <w:rFonts w:ascii="Arial" w:hAnsi="Arial" w:cs="Arial"/>
          <w:sz w:val="20"/>
          <w:szCs w:val="20"/>
        </w:rPr>
      </w:pPr>
    </w:p>
    <w:p w14:paraId="70D0D1ED" w14:textId="77777777" w:rsidR="00002E24" w:rsidRDefault="00002E24" w:rsidP="00A62075">
      <w:pPr>
        <w:pStyle w:val="Overskrift1"/>
        <w:spacing w:before="0" w:after="120" w:line="260" w:lineRule="atLeast"/>
      </w:pPr>
    </w:p>
    <w:p w14:paraId="0B0D0F0C" w14:textId="77777777" w:rsidR="00A952BC" w:rsidRDefault="00A952BC">
      <w:pPr>
        <w:rPr>
          <w:rFonts w:asciiTheme="majorHAnsi" w:eastAsiaTheme="majorEastAsia" w:hAnsiTheme="majorHAnsi" w:cstheme="majorBidi"/>
          <w:color w:val="2E74B5" w:themeColor="accent1" w:themeShade="BF"/>
          <w:sz w:val="32"/>
          <w:szCs w:val="32"/>
        </w:rPr>
      </w:pPr>
      <w:r>
        <w:br w:type="page"/>
      </w:r>
    </w:p>
    <w:p w14:paraId="426240DC" w14:textId="17D4F182" w:rsidR="00A62075" w:rsidRPr="00A62075" w:rsidRDefault="00002E24" w:rsidP="00A62075">
      <w:pPr>
        <w:pStyle w:val="Overskrift1"/>
        <w:spacing w:before="0" w:after="120" w:line="260" w:lineRule="atLeast"/>
      </w:pPr>
      <w:r>
        <w:lastRenderedPageBreak/>
        <w:t>4</w:t>
      </w:r>
      <w:r w:rsidR="000C584E" w:rsidRPr="000C584E">
        <w:t xml:space="preserve">. </w:t>
      </w:r>
      <w:r>
        <w:t>Strålebeskyttelse og optimering</w:t>
      </w:r>
      <w:r w:rsidR="00E057A2">
        <w:rPr>
          <w:rStyle w:val="Fodnotehenvisning"/>
        </w:rPr>
        <w:footnoteReference w:id="2"/>
      </w:r>
    </w:p>
    <w:p w14:paraId="3E1CBB77" w14:textId="18A5B0EA" w:rsidR="00547D68" w:rsidRDefault="00B526F8" w:rsidP="006B358B">
      <w:pPr>
        <w:spacing w:after="0" w:line="240" w:lineRule="auto"/>
        <w:rPr>
          <w:rFonts w:ascii="Arial" w:hAnsi="Arial" w:cs="Arial"/>
          <w:sz w:val="20"/>
          <w:szCs w:val="20"/>
        </w:rPr>
      </w:pPr>
      <w:sdt>
        <w:sdtPr>
          <w:rPr>
            <w:rFonts w:ascii="Arial" w:hAnsi="Arial" w:cs="Arial"/>
            <w:sz w:val="40"/>
            <w:szCs w:val="40"/>
          </w:rPr>
          <w:id w:val="741522971"/>
          <w14:checkbox>
            <w14:checked w14:val="0"/>
            <w14:checkedState w14:val="2612" w14:font="MS Gothic"/>
            <w14:uncheckedState w14:val="2610" w14:font="MS Gothic"/>
          </w14:checkbox>
        </w:sdtPr>
        <w:sdtEndPr/>
        <w:sdtContent>
          <w:r w:rsidR="00547D68">
            <w:rPr>
              <w:rFonts w:ascii="MS Gothic" w:eastAsia="MS Gothic" w:hAnsi="MS Gothic" w:cs="Arial" w:hint="eastAsia"/>
              <w:sz w:val="40"/>
              <w:szCs w:val="40"/>
            </w:rPr>
            <w:t>☐</w:t>
          </w:r>
        </w:sdtContent>
      </w:sdt>
      <w:r w:rsidR="00C33BAB" w:rsidRPr="006B358B">
        <w:rPr>
          <w:rFonts w:ascii="Arial" w:hAnsi="Arial" w:cs="Arial"/>
          <w:sz w:val="20"/>
          <w:szCs w:val="20"/>
        </w:rPr>
        <w:t xml:space="preserve"> </w:t>
      </w:r>
      <w:r w:rsidR="00547D68">
        <w:rPr>
          <w:rFonts w:ascii="Arial" w:hAnsi="Arial" w:cs="Arial"/>
          <w:sz w:val="20"/>
          <w:szCs w:val="20"/>
        </w:rPr>
        <w:t>R</w:t>
      </w:r>
      <w:r w:rsidR="000C584E" w:rsidRPr="006B358B">
        <w:rPr>
          <w:rFonts w:ascii="Arial" w:hAnsi="Arial" w:cs="Arial"/>
          <w:sz w:val="20"/>
          <w:szCs w:val="20"/>
        </w:rPr>
        <w:t xml:space="preserve">øntgenapparat </w:t>
      </w:r>
      <w:r w:rsidR="00547D68">
        <w:rPr>
          <w:rFonts w:ascii="Arial" w:hAnsi="Arial" w:cs="Arial"/>
          <w:sz w:val="20"/>
          <w:szCs w:val="20"/>
        </w:rPr>
        <w:t>er f</w:t>
      </w:r>
      <w:r w:rsidR="00547D68" w:rsidRPr="006B358B">
        <w:rPr>
          <w:rFonts w:ascii="Arial" w:hAnsi="Arial" w:cs="Arial"/>
          <w:sz w:val="20"/>
          <w:szCs w:val="20"/>
        </w:rPr>
        <w:t>ast installeret</w:t>
      </w:r>
      <w:r w:rsidR="007933B6" w:rsidRPr="007933B6">
        <w:rPr>
          <w:rFonts w:ascii="Arial" w:hAnsi="Arial" w:cs="Arial"/>
          <w:sz w:val="20"/>
          <w:szCs w:val="20"/>
        </w:rPr>
        <w:t xml:space="preserve"> </w:t>
      </w:r>
      <w:r w:rsidR="007933B6">
        <w:rPr>
          <w:rFonts w:ascii="Arial" w:hAnsi="Arial" w:cs="Arial"/>
          <w:sz w:val="20"/>
          <w:szCs w:val="20"/>
        </w:rPr>
        <w:t xml:space="preserve">og </w:t>
      </w:r>
      <w:r w:rsidR="007933B6" w:rsidRPr="006B358B">
        <w:rPr>
          <w:rFonts w:ascii="Arial" w:hAnsi="Arial" w:cs="Arial"/>
          <w:sz w:val="20"/>
          <w:szCs w:val="20"/>
        </w:rPr>
        <w:t>befinder si</w:t>
      </w:r>
      <w:r w:rsidR="007933B6">
        <w:rPr>
          <w:rFonts w:ascii="Arial" w:hAnsi="Arial" w:cs="Arial"/>
          <w:sz w:val="20"/>
          <w:szCs w:val="20"/>
        </w:rPr>
        <w:t>g i et særskilt lokale</w:t>
      </w:r>
      <w:r w:rsidR="007933B6" w:rsidRPr="006B358B">
        <w:rPr>
          <w:rFonts w:ascii="Arial" w:hAnsi="Arial" w:cs="Arial"/>
          <w:sz w:val="20"/>
          <w:szCs w:val="20"/>
        </w:rPr>
        <w:t xml:space="preserve"> i klinikken.</w:t>
      </w:r>
    </w:p>
    <w:p w14:paraId="5801904A" w14:textId="4E8F5B3A" w:rsidR="00547D68" w:rsidRDefault="00B526F8" w:rsidP="006B358B">
      <w:pPr>
        <w:spacing w:after="0" w:line="240" w:lineRule="auto"/>
        <w:rPr>
          <w:rFonts w:ascii="Arial" w:hAnsi="Arial" w:cs="Arial"/>
          <w:sz w:val="20"/>
          <w:szCs w:val="20"/>
        </w:rPr>
      </w:pPr>
      <w:sdt>
        <w:sdtPr>
          <w:rPr>
            <w:rFonts w:ascii="Arial" w:hAnsi="Arial" w:cs="Arial"/>
            <w:sz w:val="40"/>
            <w:szCs w:val="40"/>
          </w:rPr>
          <w:id w:val="-951404437"/>
          <w14:checkbox>
            <w14:checked w14:val="0"/>
            <w14:checkedState w14:val="2612" w14:font="MS Gothic"/>
            <w14:uncheckedState w14:val="2610" w14:font="MS Gothic"/>
          </w14:checkbox>
        </w:sdtPr>
        <w:sdtEndPr/>
        <w:sdtContent>
          <w:r w:rsidR="00547D68">
            <w:rPr>
              <w:rFonts w:ascii="MS Gothic" w:eastAsia="MS Gothic" w:hAnsi="MS Gothic" w:cs="Arial" w:hint="eastAsia"/>
              <w:sz w:val="40"/>
              <w:szCs w:val="40"/>
            </w:rPr>
            <w:t>☐</w:t>
          </w:r>
        </w:sdtContent>
      </w:sdt>
      <w:r w:rsidR="00547D68" w:rsidRPr="006B358B">
        <w:rPr>
          <w:rFonts w:ascii="Arial" w:hAnsi="Arial" w:cs="Arial"/>
          <w:sz w:val="20"/>
          <w:szCs w:val="20"/>
        </w:rPr>
        <w:t xml:space="preserve"> </w:t>
      </w:r>
      <w:r w:rsidR="00547D68">
        <w:rPr>
          <w:rFonts w:ascii="Arial" w:hAnsi="Arial" w:cs="Arial"/>
          <w:sz w:val="20"/>
          <w:szCs w:val="20"/>
        </w:rPr>
        <w:t>R</w:t>
      </w:r>
      <w:r w:rsidR="00547D68" w:rsidRPr="006B358B">
        <w:rPr>
          <w:rFonts w:ascii="Arial" w:hAnsi="Arial" w:cs="Arial"/>
          <w:sz w:val="20"/>
          <w:szCs w:val="20"/>
        </w:rPr>
        <w:t xml:space="preserve">øntgenapparat </w:t>
      </w:r>
      <w:r w:rsidR="00547D68">
        <w:rPr>
          <w:rFonts w:ascii="Arial" w:hAnsi="Arial" w:cs="Arial"/>
          <w:sz w:val="20"/>
          <w:szCs w:val="20"/>
        </w:rPr>
        <w:t xml:space="preserve">har en </w:t>
      </w:r>
      <w:r w:rsidR="00547D68" w:rsidRPr="006B358B">
        <w:rPr>
          <w:rFonts w:ascii="Arial" w:hAnsi="Arial" w:cs="Arial"/>
          <w:sz w:val="20"/>
          <w:szCs w:val="20"/>
        </w:rPr>
        <w:t>maksimal rørspænding på 15 kV</w:t>
      </w:r>
      <w:r w:rsidR="00547D68">
        <w:rPr>
          <w:rFonts w:ascii="Arial" w:hAnsi="Arial" w:cs="Arial"/>
          <w:sz w:val="20"/>
          <w:szCs w:val="20"/>
        </w:rPr>
        <w:t>.</w:t>
      </w:r>
    </w:p>
    <w:p w14:paraId="3CEE7AB2" w14:textId="77777777" w:rsidR="006B358B" w:rsidRPr="006B358B" w:rsidRDefault="00B526F8" w:rsidP="006B358B">
      <w:pPr>
        <w:spacing w:after="0" w:line="240" w:lineRule="auto"/>
        <w:rPr>
          <w:rFonts w:ascii="Arial" w:hAnsi="Arial" w:cs="Arial"/>
          <w:sz w:val="20"/>
          <w:szCs w:val="20"/>
        </w:rPr>
      </w:pPr>
      <w:sdt>
        <w:sdtPr>
          <w:rPr>
            <w:rFonts w:ascii="Arial" w:hAnsi="Arial" w:cs="Arial"/>
            <w:sz w:val="40"/>
            <w:szCs w:val="40"/>
          </w:rPr>
          <w:id w:val="32084505"/>
          <w14:checkbox>
            <w14:checked w14:val="0"/>
            <w14:checkedState w14:val="2612" w14:font="MS Gothic"/>
            <w14:uncheckedState w14:val="2610" w14:font="MS Gothic"/>
          </w14:checkbox>
        </w:sdtPr>
        <w:sdtEndPr/>
        <w:sdtContent>
          <w:r w:rsidR="006B358B" w:rsidRPr="006B358B">
            <w:rPr>
              <w:rFonts w:ascii="MS Gothic" w:eastAsia="MS Gothic" w:hAnsi="MS Gothic" w:cs="Arial" w:hint="eastAsia"/>
              <w:sz w:val="40"/>
              <w:szCs w:val="40"/>
            </w:rPr>
            <w:t>☐</w:t>
          </w:r>
        </w:sdtContent>
      </w:sdt>
      <w:r w:rsidR="006B358B" w:rsidRPr="006B358B">
        <w:rPr>
          <w:rFonts w:ascii="Arial" w:hAnsi="Arial" w:cs="Arial"/>
          <w:sz w:val="20"/>
          <w:szCs w:val="20"/>
        </w:rPr>
        <w:t xml:space="preserve"> </w:t>
      </w:r>
      <w:r w:rsidR="000C584E" w:rsidRPr="006B358B">
        <w:rPr>
          <w:rFonts w:ascii="Arial" w:hAnsi="Arial" w:cs="Arial"/>
          <w:sz w:val="20"/>
          <w:szCs w:val="20"/>
        </w:rPr>
        <w:t>Røntgenapparatet anvendes</w:t>
      </w:r>
      <w:r w:rsidR="009B1701" w:rsidRPr="006B358B">
        <w:rPr>
          <w:rFonts w:ascii="Arial" w:hAnsi="Arial" w:cs="Arial"/>
          <w:sz w:val="20"/>
          <w:szCs w:val="20"/>
        </w:rPr>
        <w:t xml:space="preserve"> til lavenergetisk røntgenbehandling</w:t>
      </w:r>
      <w:r w:rsidR="000C584E" w:rsidRPr="006B358B">
        <w:rPr>
          <w:rFonts w:ascii="Arial" w:hAnsi="Arial" w:cs="Arial"/>
          <w:sz w:val="20"/>
          <w:szCs w:val="20"/>
        </w:rPr>
        <w:t xml:space="preserve"> af hudlidelser (ikke hudkræft)</w:t>
      </w:r>
      <w:r w:rsidR="009B1701" w:rsidRPr="006B358B">
        <w:rPr>
          <w:rFonts w:ascii="Arial" w:hAnsi="Arial" w:cs="Arial"/>
          <w:sz w:val="20"/>
          <w:szCs w:val="20"/>
        </w:rPr>
        <w:t>.</w:t>
      </w:r>
    </w:p>
    <w:p w14:paraId="3A327EE4" w14:textId="37AB2F87" w:rsidR="00F57BAA" w:rsidRDefault="00B526F8" w:rsidP="00A62075">
      <w:pPr>
        <w:spacing w:after="0" w:line="240" w:lineRule="auto"/>
        <w:rPr>
          <w:rFonts w:ascii="Arial" w:hAnsi="Arial" w:cs="Arial"/>
          <w:sz w:val="20"/>
          <w:szCs w:val="20"/>
        </w:rPr>
      </w:pPr>
      <w:sdt>
        <w:sdtPr>
          <w:rPr>
            <w:rFonts w:ascii="Arial" w:hAnsi="Arial" w:cs="Arial"/>
            <w:sz w:val="40"/>
            <w:szCs w:val="40"/>
          </w:rPr>
          <w:id w:val="271986332"/>
          <w14:checkbox>
            <w14:checked w14:val="0"/>
            <w14:checkedState w14:val="2612" w14:font="MS Gothic"/>
            <w14:uncheckedState w14:val="2610" w14:font="MS Gothic"/>
          </w14:checkbox>
        </w:sdtPr>
        <w:sdtEndPr/>
        <w:sdtContent>
          <w:r w:rsidR="006B358B" w:rsidRPr="006B358B">
            <w:rPr>
              <w:rFonts w:ascii="MS Gothic" w:eastAsia="MS Gothic" w:hAnsi="MS Gothic" w:cs="Arial" w:hint="eastAsia"/>
              <w:sz w:val="40"/>
              <w:szCs w:val="40"/>
            </w:rPr>
            <w:t>☐</w:t>
          </w:r>
        </w:sdtContent>
      </w:sdt>
      <w:r w:rsidR="006B358B" w:rsidRPr="006B358B">
        <w:rPr>
          <w:rFonts w:ascii="Arial" w:hAnsi="Arial" w:cs="Arial"/>
          <w:sz w:val="20"/>
          <w:szCs w:val="20"/>
        </w:rPr>
        <w:t xml:space="preserve"> </w:t>
      </w:r>
      <w:r w:rsidR="00494C4E">
        <w:rPr>
          <w:rFonts w:ascii="Arial" w:hAnsi="Arial" w:cs="Arial"/>
          <w:sz w:val="20"/>
          <w:szCs w:val="20"/>
        </w:rPr>
        <w:t>Æ</w:t>
      </w:r>
      <w:r w:rsidR="000C584E" w:rsidRPr="006B358B">
        <w:rPr>
          <w:rFonts w:ascii="Arial" w:hAnsi="Arial" w:cs="Arial"/>
          <w:sz w:val="20"/>
          <w:szCs w:val="20"/>
        </w:rPr>
        <w:t xml:space="preserve">ndring og modtage/statuskontrol </w:t>
      </w:r>
      <w:r w:rsidR="00494C4E">
        <w:rPr>
          <w:rFonts w:ascii="Arial" w:hAnsi="Arial" w:cs="Arial"/>
          <w:sz w:val="20"/>
          <w:szCs w:val="20"/>
        </w:rPr>
        <w:t>samt årligt eftersyn</w:t>
      </w:r>
      <w:r w:rsidR="0035355E">
        <w:rPr>
          <w:rStyle w:val="Fodnotehenvisning"/>
          <w:rFonts w:ascii="Arial" w:hAnsi="Arial" w:cs="Arial"/>
          <w:sz w:val="20"/>
          <w:szCs w:val="20"/>
        </w:rPr>
        <w:footnoteReference w:id="3"/>
      </w:r>
      <w:r w:rsidR="00494C4E">
        <w:rPr>
          <w:rFonts w:ascii="Arial" w:hAnsi="Arial" w:cs="Arial"/>
          <w:sz w:val="20"/>
          <w:szCs w:val="20"/>
        </w:rPr>
        <w:t xml:space="preserve"> </w:t>
      </w:r>
      <w:r w:rsidR="000C584E" w:rsidRPr="006B358B">
        <w:rPr>
          <w:rFonts w:ascii="Arial" w:hAnsi="Arial" w:cs="Arial"/>
          <w:sz w:val="20"/>
          <w:szCs w:val="20"/>
        </w:rPr>
        <w:t xml:space="preserve">udføres </w:t>
      </w:r>
      <w:r w:rsidR="004D42A6">
        <w:rPr>
          <w:rFonts w:ascii="Arial" w:hAnsi="Arial" w:cs="Arial"/>
          <w:sz w:val="20"/>
          <w:szCs w:val="20"/>
        </w:rPr>
        <w:t>af en servicevirksomhed</w:t>
      </w:r>
      <w:r w:rsidR="00F57BAA">
        <w:rPr>
          <w:rFonts w:ascii="Arial" w:hAnsi="Arial" w:cs="Arial"/>
          <w:sz w:val="20"/>
          <w:szCs w:val="20"/>
        </w:rPr>
        <w:t>.</w:t>
      </w:r>
    </w:p>
    <w:p w14:paraId="1A03525B" w14:textId="696C05AD" w:rsidR="00A62075" w:rsidRDefault="004D42A6" w:rsidP="004D42A6">
      <w:pPr>
        <w:spacing w:after="0" w:line="240" w:lineRule="auto"/>
        <w:ind w:firstLine="1304"/>
        <w:rPr>
          <w:rFonts w:ascii="Arial" w:hAnsi="Arial" w:cs="Arial"/>
          <w:sz w:val="20"/>
          <w:szCs w:val="20"/>
        </w:rPr>
      </w:pPr>
      <w:r>
        <w:rPr>
          <w:rFonts w:ascii="Arial" w:hAnsi="Arial" w:cs="Arial"/>
          <w:sz w:val="20"/>
          <w:szCs w:val="20"/>
        </w:rPr>
        <w:t>Virksomheds</w:t>
      </w:r>
      <w:r w:rsidR="00494C4E">
        <w:rPr>
          <w:rFonts w:ascii="Arial" w:hAnsi="Arial" w:cs="Arial"/>
          <w:sz w:val="20"/>
          <w:szCs w:val="20"/>
        </w:rPr>
        <w:t>navn:</w:t>
      </w:r>
    </w:p>
    <w:p w14:paraId="7022A087" w14:textId="393540CE" w:rsidR="0055565E" w:rsidRDefault="0055565E" w:rsidP="004D42A6">
      <w:pPr>
        <w:spacing w:after="0" w:line="240" w:lineRule="auto"/>
        <w:ind w:firstLine="1304"/>
        <w:rPr>
          <w:rFonts w:ascii="Arial" w:hAnsi="Arial" w:cs="Arial"/>
          <w:sz w:val="20"/>
          <w:szCs w:val="20"/>
        </w:rPr>
      </w:pPr>
      <w:r>
        <w:rPr>
          <w:rFonts w:ascii="Arial" w:hAnsi="Arial" w:cs="Arial"/>
          <w:sz w:val="20"/>
          <w:szCs w:val="20"/>
        </w:rPr>
        <w:t>E-mail:</w:t>
      </w:r>
    </w:p>
    <w:p w14:paraId="4B03FFF1" w14:textId="1899E2E7" w:rsidR="0055565E" w:rsidRPr="006B358B" w:rsidRDefault="0055565E" w:rsidP="004D42A6">
      <w:pPr>
        <w:spacing w:after="0" w:line="240" w:lineRule="auto"/>
        <w:ind w:firstLine="1304"/>
        <w:rPr>
          <w:rFonts w:ascii="Arial" w:hAnsi="Arial" w:cs="Arial"/>
          <w:sz w:val="20"/>
          <w:szCs w:val="20"/>
        </w:rPr>
      </w:pPr>
      <w:r>
        <w:rPr>
          <w:rFonts w:ascii="Arial" w:hAnsi="Arial" w:cs="Arial"/>
          <w:sz w:val="20"/>
          <w:szCs w:val="20"/>
        </w:rPr>
        <w:t>Tlf:</w:t>
      </w:r>
    </w:p>
    <w:p w14:paraId="7AABFB36" w14:textId="6249F557" w:rsidR="0088199D" w:rsidRDefault="00B526F8" w:rsidP="006B358B">
      <w:pPr>
        <w:spacing w:after="0" w:line="240" w:lineRule="auto"/>
        <w:rPr>
          <w:rFonts w:ascii="Arial" w:hAnsi="Arial" w:cs="Arial"/>
          <w:sz w:val="20"/>
          <w:szCs w:val="20"/>
        </w:rPr>
      </w:pPr>
      <w:sdt>
        <w:sdtPr>
          <w:rPr>
            <w:rFonts w:ascii="Arial" w:hAnsi="Arial" w:cs="Arial"/>
            <w:sz w:val="40"/>
            <w:szCs w:val="40"/>
          </w:rPr>
          <w:id w:val="1760789650"/>
          <w14:checkbox>
            <w14:checked w14:val="0"/>
            <w14:checkedState w14:val="2612" w14:font="MS Gothic"/>
            <w14:uncheckedState w14:val="2610" w14:font="MS Gothic"/>
          </w14:checkbox>
        </w:sdtPr>
        <w:sdtEndPr/>
        <w:sdtContent>
          <w:r w:rsidR="006B358B" w:rsidRPr="006B358B">
            <w:rPr>
              <w:rFonts w:ascii="MS Gothic" w:eastAsia="MS Gothic" w:hAnsi="MS Gothic" w:cs="Arial" w:hint="eastAsia"/>
              <w:sz w:val="40"/>
              <w:szCs w:val="40"/>
            </w:rPr>
            <w:t>☐</w:t>
          </w:r>
        </w:sdtContent>
      </w:sdt>
      <w:r w:rsidR="006B358B" w:rsidRPr="006B358B">
        <w:rPr>
          <w:rFonts w:ascii="Arial" w:hAnsi="Arial" w:cs="Arial"/>
          <w:sz w:val="20"/>
          <w:szCs w:val="20"/>
        </w:rPr>
        <w:t xml:space="preserve"> </w:t>
      </w:r>
      <w:r w:rsidR="00A552EC" w:rsidRPr="006B358B">
        <w:rPr>
          <w:rFonts w:ascii="Arial" w:hAnsi="Arial" w:cs="Arial"/>
          <w:sz w:val="20"/>
          <w:szCs w:val="20"/>
        </w:rPr>
        <w:t>Alle pro</w:t>
      </w:r>
      <w:r w:rsidR="00C33BAB">
        <w:rPr>
          <w:rFonts w:ascii="Arial" w:hAnsi="Arial" w:cs="Arial"/>
          <w:sz w:val="20"/>
          <w:szCs w:val="20"/>
        </w:rPr>
        <w:t xml:space="preserve">cedurer for brug af </w:t>
      </w:r>
      <w:r w:rsidR="00002E24">
        <w:rPr>
          <w:rFonts w:ascii="Arial" w:hAnsi="Arial" w:cs="Arial"/>
          <w:sz w:val="20"/>
          <w:szCs w:val="20"/>
        </w:rPr>
        <w:t>røntgenapparatet</w:t>
      </w:r>
      <w:r w:rsidR="00A552EC" w:rsidRPr="006B358B">
        <w:rPr>
          <w:rFonts w:ascii="Arial" w:hAnsi="Arial" w:cs="Arial"/>
          <w:sz w:val="20"/>
          <w:szCs w:val="20"/>
        </w:rPr>
        <w:t xml:space="preserve"> er </w:t>
      </w:r>
      <w:r w:rsidR="00C33BAB">
        <w:rPr>
          <w:rFonts w:ascii="Arial" w:hAnsi="Arial" w:cs="Arial"/>
          <w:sz w:val="20"/>
          <w:szCs w:val="20"/>
        </w:rPr>
        <w:t>samlet i enten</w:t>
      </w:r>
      <w:r w:rsidR="0088199D">
        <w:rPr>
          <w:rFonts w:ascii="Arial" w:hAnsi="Arial" w:cs="Arial"/>
          <w:sz w:val="20"/>
          <w:szCs w:val="20"/>
        </w:rPr>
        <w:t>:</w:t>
      </w:r>
      <w:r w:rsidR="00C33BAB">
        <w:rPr>
          <w:rFonts w:ascii="Arial" w:hAnsi="Arial" w:cs="Arial"/>
          <w:sz w:val="20"/>
          <w:szCs w:val="20"/>
        </w:rPr>
        <w:t xml:space="preserve"> </w:t>
      </w:r>
    </w:p>
    <w:p w14:paraId="1E2FBF26" w14:textId="1DE90BD3" w:rsidR="0088199D" w:rsidRDefault="00C33BAB" w:rsidP="0078659D">
      <w:pPr>
        <w:spacing w:after="0" w:line="240" w:lineRule="auto"/>
        <w:ind w:firstLine="1304"/>
        <w:rPr>
          <w:rFonts w:ascii="Arial" w:hAnsi="Arial" w:cs="Arial"/>
          <w:sz w:val="20"/>
          <w:szCs w:val="20"/>
        </w:rPr>
      </w:pPr>
      <w:r>
        <w:rPr>
          <w:rFonts w:ascii="Arial" w:hAnsi="Arial" w:cs="Arial"/>
          <w:sz w:val="20"/>
          <w:szCs w:val="20"/>
        </w:rPr>
        <w:t xml:space="preserve">1) </w:t>
      </w:r>
      <w:r w:rsidR="00A552EC" w:rsidRPr="006B358B">
        <w:rPr>
          <w:rFonts w:ascii="Arial" w:hAnsi="Arial" w:cs="Arial"/>
          <w:sz w:val="20"/>
          <w:szCs w:val="20"/>
        </w:rPr>
        <w:t xml:space="preserve">en dedikeret </w:t>
      </w:r>
      <w:r w:rsidR="004D42A6">
        <w:rPr>
          <w:rFonts w:ascii="Arial" w:hAnsi="Arial" w:cs="Arial"/>
          <w:sz w:val="20"/>
          <w:szCs w:val="20"/>
        </w:rPr>
        <w:t xml:space="preserve">fysisk </w:t>
      </w:r>
      <w:r w:rsidR="00A552EC" w:rsidRPr="006B358B">
        <w:rPr>
          <w:rFonts w:ascii="Arial" w:hAnsi="Arial" w:cs="Arial"/>
          <w:sz w:val="20"/>
          <w:szCs w:val="20"/>
        </w:rPr>
        <w:t>mappe i lokalet</w:t>
      </w:r>
      <w:r>
        <w:rPr>
          <w:rFonts w:ascii="Arial" w:hAnsi="Arial" w:cs="Arial"/>
          <w:sz w:val="20"/>
          <w:szCs w:val="20"/>
        </w:rPr>
        <w:t xml:space="preserve">, eller </w:t>
      </w:r>
    </w:p>
    <w:p w14:paraId="7CF680DB" w14:textId="0A9E2D9F" w:rsidR="00002925" w:rsidRPr="0078659D" w:rsidRDefault="00C33BAB" w:rsidP="0078659D">
      <w:pPr>
        <w:spacing w:after="0" w:line="240" w:lineRule="auto"/>
        <w:ind w:firstLine="1304"/>
        <w:rPr>
          <w:rFonts w:ascii="Arial" w:hAnsi="Arial" w:cs="Arial"/>
          <w:sz w:val="20"/>
          <w:szCs w:val="20"/>
        </w:rPr>
      </w:pPr>
      <w:r>
        <w:rPr>
          <w:rFonts w:ascii="Arial" w:hAnsi="Arial" w:cs="Arial"/>
          <w:sz w:val="20"/>
          <w:szCs w:val="20"/>
        </w:rPr>
        <w:t>2) i et elektronisk kvalitetsstyringssystem</w:t>
      </w:r>
      <w:r w:rsidR="0088199D">
        <w:rPr>
          <w:rFonts w:ascii="Arial" w:hAnsi="Arial" w:cs="Arial"/>
          <w:sz w:val="20"/>
          <w:szCs w:val="20"/>
        </w:rPr>
        <w:t>.</w:t>
      </w:r>
    </w:p>
    <w:p w14:paraId="66304D77" w14:textId="321DED86" w:rsidR="00DE6D5E" w:rsidRPr="0078659D" w:rsidRDefault="00B526F8" w:rsidP="0078659D">
      <w:pPr>
        <w:spacing w:after="0" w:line="240" w:lineRule="auto"/>
        <w:rPr>
          <w:rFonts w:asciiTheme="majorHAnsi" w:eastAsiaTheme="majorEastAsia" w:hAnsiTheme="majorHAnsi" w:cstheme="majorBidi"/>
          <w:color w:val="2E74B5" w:themeColor="accent1" w:themeShade="BF"/>
          <w:sz w:val="32"/>
          <w:szCs w:val="32"/>
        </w:rPr>
      </w:pPr>
      <w:sdt>
        <w:sdtPr>
          <w:rPr>
            <w:rFonts w:ascii="Arial" w:hAnsi="Arial" w:cs="Arial"/>
            <w:sz w:val="40"/>
            <w:szCs w:val="40"/>
          </w:rPr>
          <w:id w:val="-501513317"/>
          <w14:checkbox>
            <w14:checked w14:val="0"/>
            <w14:checkedState w14:val="2612" w14:font="MS Gothic"/>
            <w14:uncheckedState w14:val="2610" w14:font="MS Gothic"/>
          </w14:checkbox>
        </w:sdtPr>
        <w:sdtEndPr/>
        <w:sdtContent>
          <w:r w:rsidR="0078659D">
            <w:rPr>
              <w:rFonts w:ascii="MS Gothic" w:eastAsia="MS Gothic" w:hAnsi="MS Gothic" w:cs="Arial" w:hint="eastAsia"/>
              <w:sz w:val="40"/>
              <w:szCs w:val="40"/>
            </w:rPr>
            <w:t>☐</w:t>
          </w:r>
        </w:sdtContent>
      </w:sdt>
      <w:r w:rsidR="00DE6D5E">
        <w:rPr>
          <w:rFonts w:ascii="Arial" w:hAnsi="Arial" w:cs="Arial"/>
          <w:sz w:val="20"/>
          <w:szCs w:val="20"/>
        </w:rPr>
        <w:t xml:space="preserve"> </w:t>
      </w:r>
      <w:r w:rsidR="00547D68">
        <w:rPr>
          <w:rFonts w:ascii="Arial" w:hAnsi="Arial" w:cs="Arial"/>
          <w:sz w:val="20"/>
          <w:szCs w:val="20"/>
        </w:rPr>
        <w:t>Ved flere spændinger</w:t>
      </w:r>
      <w:r w:rsidR="005E4649" w:rsidRPr="00DE6D5E">
        <w:rPr>
          <w:rFonts w:ascii="Arial" w:hAnsi="Arial" w:cs="Arial"/>
          <w:sz w:val="20"/>
          <w:szCs w:val="20"/>
        </w:rPr>
        <w:t xml:space="preserve"> indstilles </w:t>
      </w:r>
      <w:r w:rsidR="00547D68">
        <w:rPr>
          <w:rFonts w:ascii="Arial" w:hAnsi="Arial" w:cs="Arial"/>
          <w:sz w:val="20"/>
          <w:szCs w:val="20"/>
        </w:rPr>
        <w:t>den ønskede spænding vha.</w:t>
      </w:r>
      <w:r w:rsidR="005E4649" w:rsidRPr="00DE6D5E">
        <w:rPr>
          <w:rFonts w:ascii="Arial" w:hAnsi="Arial" w:cs="Arial"/>
          <w:sz w:val="20"/>
          <w:szCs w:val="20"/>
        </w:rPr>
        <w:t xml:space="preserve"> </w:t>
      </w:r>
      <w:r w:rsidR="00547D68">
        <w:rPr>
          <w:rFonts w:ascii="Arial" w:hAnsi="Arial" w:cs="Arial"/>
          <w:sz w:val="20"/>
          <w:szCs w:val="20"/>
        </w:rPr>
        <w:t xml:space="preserve">en </w:t>
      </w:r>
      <w:r w:rsidR="00DE6D5E" w:rsidRPr="00DE6D5E">
        <w:rPr>
          <w:rFonts w:ascii="Arial" w:hAnsi="Arial" w:cs="Arial"/>
          <w:sz w:val="20"/>
          <w:szCs w:val="20"/>
        </w:rPr>
        <w:t>knap på</w:t>
      </w:r>
      <w:r w:rsidR="005E4649" w:rsidRPr="00DE6D5E">
        <w:rPr>
          <w:rFonts w:ascii="Arial" w:hAnsi="Arial" w:cs="Arial"/>
          <w:sz w:val="20"/>
          <w:szCs w:val="20"/>
        </w:rPr>
        <w:t xml:space="preserve"> </w:t>
      </w:r>
      <w:r w:rsidR="00DE6D5E">
        <w:rPr>
          <w:rFonts w:ascii="Arial" w:hAnsi="Arial" w:cs="Arial"/>
          <w:sz w:val="20"/>
          <w:szCs w:val="20"/>
        </w:rPr>
        <w:t xml:space="preserve">betjeningspulten og </w:t>
      </w:r>
      <w:r w:rsidR="00547D68">
        <w:rPr>
          <w:rFonts w:ascii="Arial" w:hAnsi="Arial" w:cs="Arial"/>
          <w:sz w:val="20"/>
          <w:szCs w:val="20"/>
        </w:rPr>
        <w:t xml:space="preserve">et </w:t>
      </w:r>
      <w:r w:rsidR="005E4649" w:rsidRPr="00DE6D5E">
        <w:rPr>
          <w:rFonts w:ascii="Arial" w:hAnsi="Arial" w:cs="Arial"/>
          <w:sz w:val="20"/>
          <w:szCs w:val="20"/>
        </w:rPr>
        <w:t>filter på røntgenrøret</w:t>
      </w:r>
      <w:r w:rsidR="00BF7912">
        <w:rPr>
          <w:rFonts w:ascii="Arial" w:hAnsi="Arial" w:cs="Arial"/>
          <w:sz w:val="20"/>
          <w:szCs w:val="20"/>
        </w:rPr>
        <w:t>.</w:t>
      </w:r>
    </w:p>
    <w:p w14:paraId="3B400CE0" w14:textId="373D24BA" w:rsidR="00A952BC" w:rsidRPr="0078659D" w:rsidRDefault="00B526F8" w:rsidP="0078659D">
      <w:pPr>
        <w:spacing w:after="0" w:line="240" w:lineRule="auto"/>
        <w:rPr>
          <w:rFonts w:ascii="Arial" w:hAnsi="Arial" w:cs="Arial"/>
          <w:sz w:val="20"/>
          <w:szCs w:val="20"/>
        </w:rPr>
      </w:pPr>
      <w:sdt>
        <w:sdtPr>
          <w:rPr>
            <w:rFonts w:ascii="Arial" w:hAnsi="Arial" w:cs="Arial"/>
            <w:sz w:val="40"/>
            <w:szCs w:val="40"/>
          </w:rPr>
          <w:id w:val="579257594"/>
          <w14:checkbox>
            <w14:checked w14:val="0"/>
            <w14:checkedState w14:val="2612" w14:font="MS Gothic"/>
            <w14:uncheckedState w14:val="2610" w14:font="MS Gothic"/>
          </w14:checkbox>
        </w:sdtPr>
        <w:sdtEndPr/>
        <w:sdtContent>
          <w:r w:rsidR="006019BF">
            <w:rPr>
              <w:rFonts w:ascii="MS Gothic" w:eastAsia="MS Gothic" w:hAnsi="MS Gothic" w:cs="Arial" w:hint="eastAsia"/>
              <w:sz w:val="40"/>
              <w:szCs w:val="40"/>
            </w:rPr>
            <w:t>☐</w:t>
          </w:r>
        </w:sdtContent>
      </w:sdt>
      <w:r w:rsidR="00DE6D5E" w:rsidRPr="00DE6D5E">
        <w:rPr>
          <w:rFonts w:ascii="Arial" w:hAnsi="Arial" w:cs="Arial"/>
          <w:sz w:val="20"/>
          <w:szCs w:val="20"/>
        </w:rPr>
        <w:t xml:space="preserve"> </w:t>
      </w:r>
      <w:r w:rsidR="005E4649" w:rsidRPr="00DE6D5E">
        <w:rPr>
          <w:rFonts w:ascii="Arial" w:hAnsi="Arial" w:cs="Arial"/>
          <w:sz w:val="20"/>
          <w:szCs w:val="20"/>
        </w:rPr>
        <w:t xml:space="preserve">Den ønskede feltstørrelse og behandlingsafstand vælges </w:t>
      </w:r>
      <w:r w:rsidR="00DE6D5E" w:rsidRPr="00DE6D5E">
        <w:rPr>
          <w:rFonts w:ascii="Arial" w:hAnsi="Arial" w:cs="Arial"/>
          <w:sz w:val="20"/>
          <w:szCs w:val="20"/>
        </w:rPr>
        <w:t xml:space="preserve">vha. </w:t>
      </w:r>
      <w:r w:rsidR="005E4649" w:rsidRPr="00DE6D5E">
        <w:rPr>
          <w:rFonts w:ascii="Arial" w:hAnsi="Arial" w:cs="Arial"/>
          <w:sz w:val="20"/>
          <w:szCs w:val="20"/>
        </w:rPr>
        <w:t>behandlingstuber</w:t>
      </w:r>
      <w:r w:rsidR="00E057A2">
        <w:rPr>
          <w:rFonts w:ascii="Arial" w:hAnsi="Arial" w:cs="Arial"/>
          <w:sz w:val="20"/>
          <w:szCs w:val="20"/>
        </w:rPr>
        <w:t>.</w:t>
      </w:r>
      <w:r w:rsidR="0078659D">
        <w:rPr>
          <w:rStyle w:val="Fodnotehenvisning"/>
          <w:rFonts w:ascii="Arial" w:hAnsi="Arial" w:cs="Arial"/>
          <w:sz w:val="20"/>
          <w:szCs w:val="20"/>
        </w:rPr>
        <w:footnoteReference w:id="4"/>
      </w:r>
    </w:p>
    <w:p w14:paraId="1A8A95FC" w14:textId="0CDAB1B5" w:rsidR="006019BF" w:rsidRDefault="00B526F8" w:rsidP="0078659D">
      <w:pPr>
        <w:spacing w:after="0" w:line="240" w:lineRule="auto"/>
        <w:rPr>
          <w:rFonts w:ascii="Arial" w:hAnsi="Arial" w:cs="Arial"/>
          <w:sz w:val="20"/>
          <w:szCs w:val="20"/>
        </w:rPr>
      </w:pPr>
      <w:sdt>
        <w:sdtPr>
          <w:rPr>
            <w:rFonts w:ascii="Arial" w:hAnsi="Arial" w:cs="Arial"/>
            <w:sz w:val="40"/>
            <w:szCs w:val="40"/>
          </w:rPr>
          <w:id w:val="576262211"/>
          <w14:checkbox>
            <w14:checked w14:val="0"/>
            <w14:checkedState w14:val="2612" w14:font="MS Gothic"/>
            <w14:uncheckedState w14:val="2610" w14:font="MS Gothic"/>
          </w14:checkbox>
        </w:sdtPr>
        <w:sdtEndPr/>
        <w:sdtContent>
          <w:r w:rsidR="00145ED5">
            <w:rPr>
              <w:rFonts w:ascii="MS Gothic" w:eastAsia="MS Gothic" w:hAnsi="MS Gothic" w:cs="Arial" w:hint="eastAsia"/>
              <w:sz w:val="40"/>
              <w:szCs w:val="40"/>
            </w:rPr>
            <w:t>☐</w:t>
          </w:r>
        </w:sdtContent>
      </w:sdt>
      <w:r w:rsidR="006019BF" w:rsidRPr="00DE6D5E">
        <w:rPr>
          <w:rFonts w:ascii="Arial" w:hAnsi="Arial" w:cs="Arial"/>
          <w:sz w:val="20"/>
          <w:szCs w:val="20"/>
        </w:rPr>
        <w:t xml:space="preserve"> </w:t>
      </w:r>
      <w:r w:rsidR="006019BF">
        <w:rPr>
          <w:rFonts w:ascii="Arial" w:hAnsi="Arial" w:cs="Arial"/>
          <w:sz w:val="20"/>
          <w:szCs w:val="20"/>
        </w:rPr>
        <w:t>Eksponeringstid vælges ud fra behandlings</w:t>
      </w:r>
      <w:r w:rsidR="002F55BC">
        <w:rPr>
          <w:rFonts w:ascii="Arial" w:hAnsi="Arial" w:cs="Arial"/>
          <w:sz w:val="20"/>
          <w:szCs w:val="20"/>
        </w:rPr>
        <w:t>tabeller</w:t>
      </w:r>
      <w:r w:rsidR="005B73D7">
        <w:rPr>
          <w:rFonts w:ascii="Arial" w:hAnsi="Arial" w:cs="Arial"/>
          <w:sz w:val="20"/>
          <w:szCs w:val="20"/>
        </w:rPr>
        <w:t>,</w:t>
      </w:r>
      <w:r w:rsidR="002F55BC">
        <w:rPr>
          <w:rFonts w:ascii="Arial" w:hAnsi="Arial" w:cs="Arial"/>
          <w:sz w:val="20"/>
          <w:szCs w:val="20"/>
        </w:rPr>
        <w:t xml:space="preserve"> udarbejdet af </w:t>
      </w:r>
      <w:r w:rsidR="00547D68">
        <w:rPr>
          <w:rFonts w:ascii="Arial" w:hAnsi="Arial" w:cs="Arial"/>
          <w:sz w:val="20"/>
          <w:szCs w:val="20"/>
        </w:rPr>
        <w:t xml:space="preserve">den </w:t>
      </w:r>
      <w:r w:rsidR="002F55BC">
        <w:rPr>
          <w:rFonts w:ascii="Arial" w:hAnsi="Arial" w:cs="Arial"/>
          <w:sz w:val="20"/>
          <w:szCs w:val="20"/>
        </w:rPr>
        <w:t>medicinsk-fysisk</w:t>
      </w:r>
      <w:r w:rsidR="00547D68">
        <w:rPr>
          <w:rFonts w:ascii="Arial" w:hAnsi="Arial" w:cs="Arial"/>
          <w:sz w:val="20"/>
          <w:szCs w:val="20"/>
        </w:rPr>
        <w:t>e</w:t>
      </w:r>
      <w:r w:rsidR="002F55BC">
        <w:rPr>
          <w:rFonts w:ascii="Arial" w:hAnsi="Arial" w:cs="Arial"/>
          <w:sz w:val="20"/>
          <w:szCs w:val="20"/>
        </w:rPr>
        <w:t xml:space="preserve"> ekspert</w:t>
      </w:r>
      <w:r w:rsidR="00BF7912">
        <w:rPr>
          <w:rFonts w:ascii="Arial" w:hAnsi="Arial" w:cs="Arial"/>
          <w:sz w:val="20"/>
          <w:szCs w:val="20"/>
        </w:rPr>
        <w:t>.</w:t>
      </w:r>
      <w:r w:rsidR="00E057A2">
        <w:rPr>
          <w:rStyle w:val="Fodnotehenvisning"/>
          <w:rFonts w:ascii="Arial" w:hAnsi="Arial" w:cs="Arial"/>
          <w:sz w:val="20"/>
          <w:szCs w:val="20"/>
        </w:rPr>
        <w:footnoteReference w:id="5"/>
      </w:r>
    </w:p>
    <w:p w14:paraId="5DDF7211" w14:textId="7BC8F0CC" w:rsidR="00145ED5" w:rsidRDefault="00B526F8" w:rsidP="00145ED5">
      <w:pPr>
        <w:spacing w:after="0" w:line="240" w:lineRule="auto"/>
        <w:rPr>
          <w:rFonts w:ascii="Arial" w:hAnsi="Arial" w:cs="Arial"/>
          <w:sz w:val="20"/>
          <w:szCs w:val="20"/>
        </w:rPr>
      </w:pPr>
      <w:sdt>
        <w:sdtPr>
          <w:rPr>
            <w:rFonts w:ascii="Arial" w:hAnsi="Arial" w:cs="Arial"/>
            <w:sz w:val="40"/>
            <w:szCs w:val="40"/>
          </w:rPr>
          <w:id w:val="1628511585"/>
          <w14:checkbox>
            <w14:checked w14:val="0"/>
            <w14:checkedState w14:val="2612" w14:font="MS Gothic"/>
            <w14:uncheckedState w14:val="2610" w14:font="MS Gothic"/>
          </w14:checkbox>
        </w:sdtPr>
        <w:sdtEndPr/>
        <w:sdtContent>
          <w:r w:rsidR="00145ED5">
            <w:rPr>
              <w:rFonts w:ascii="MS Gothic" w:eastAsia="MS Gothic" w:hAnsi="MS Gothic" w:cs="Arial" w:hint="eastAsia"/>
              <w:sz w:val="40"/>
              <w:szCs w:val="40"/>
            </w:rPr>
            <w:t>☐</w:t>
          </w:r>
        </w:sdtContent>
      </w:sdt>
      <w:r w:rsidR="00145ED5" w:rsidRPr="00DE6D5E">
        <w:rPr>
          <w:rFonts w:ascii="Arial" w:hAnsi="Arial" w:cs="Arial"/>
          <w:sz w:val="20"/>
          <w:szCs w:val="20"/>
        </w:rPr>
        <w:t xml:space="preserve"> </w:t>
      </w:r>
      <w:r w:rsidR="00145ED5">
        <w:rPr>
          <w:rFonts w:ascii="Arial" w:hAnsi="Arial" w:cs="Arial"/>
          <w:sz w:val="20"/>
          <w:szCs w:val="20"/>
        </w:rPr>
        <w:t xml:space="preserve">Behandlingsrummet sikres mod uvedkommende personers adgang inden </w:t>
      </w:r>
      <w:r w:rsidR="00547D68">
        <w:rPr>
          <w:rFonts w:ascii="Arial" w:hAnsi="Arial" w:cs="Arial"/>
          <w:sz w:val="20"/>
          <w:szCs w:val="20"/>
        </w:rPr>
        <w:t>eksponering</w:t>
      </w:r>
      <w:r w:rsidR="00145ED5">
        <w:rPr>
          <w:rFonts w:ascii="Arial" w:hAnsi="Arial" w:cs="Arial"/>
          <w:sz w:val="20"/>
          <w:szCs w:val="20"/>
        </w:rPr>
        <w:t>.</w:t>
      </w:r>
    </w:p>
    <w:p w14:paraId="671BDCD0" w14:textId="78EFD36E" w:rsidR="00523B28" w:rsidRPr="00065A8C" w:rsidRDefault="00523B28" w:rsidP="00523B28">
      <w:pPr>
        <w:pStyle w:val="Listeafsnit"/>
        <w:numPr>
          <w:ilvl w:val="0"/>
          <w:numId w:val="14"/>
        </w:numPr>
        <w:spacing w:after="0" w:line="240" w:lineRule="auto"/>
        <w:rPr>
          <w:rFonts w:ascii="Arial" w:hAnsi="Arial" w:cs="Arial"/>
          <w:sz w:val="20"/>
          <w:szCs w:val="20"/>
        </w:rPr>
      </w:pPr>
      <w:r>
        <w:rPr>
          <w:rFonts w:ascii="Arial" w:hAnsi="Arial" w:cs="Arial"/>
          <w:sz w:val="20"/>
          <w:szCs w:val="20"/>
        </w:rPr>
        <w:t>Procedure</w:t>
      </w:r>
      <w:r w:rsidRPr="00065A8C">
        <w:rPr>
          <w:rFonts w:ascii="Arial" w:hAnsi="Arial" w:cs="Arial"/>
          <w:sz w:val="20"/>
          <w:szCs w:val="20"/>
        </w:rPr>
        <w:t xml:space="preserve"> vedlægges</w:t>
      </w:r>
      <w:r>
        <w:rPr>
          <w:rFonts w:ascii="Arial" w:hAnsi="Arial" w:cs="Arial"/>
          <w:sz w:val="20"/>
          <w:szCs w:val="20"/>
        </w:rPr>
        <w:t>.</w:t>
      </w:r>
    </w:p>
    <w:p w14:paraId="66CACA67" w14:textId="1CBC4B4E" w:rsidR="00523B28" w:rsidRDefault="00523B28" w:rsidP="00523B28">
      <w:pPr>
        <w:ind w:firstLine="720"/>
        <w:rPr>
          <w:rFonts w:ascii="Arial" w:hAnsi="Arial" w:cs="Arial"/>
          <w:sz w:val="20"/>
          <w:szCs w:val="20"/>
        </w:rPr>
      </w:pPr>
      <w:r w:rsidRPr="00065A8C">
        <w:rPr>
          <w:rFonts w:ascii="Arial" w:hAnsi="Arial" w:cs="Arial"/>
          <w:sz w:val="20"/>
          <w:szCs w:val="20"/>
        </w:rPr>
        <w:t>Dokumentnavn(e):</w:t>
      </w:r>
    </w:p>
    <w:p w14:paraId="177A3542" w14:textId="7E825895" w:rsidR="00145ED5" w:rsidRDefault="00B526F8" w:rsidP="00145ED5">
      <w:pPr>
        <w:spacing w:after="0" w:line="240" w:lineRule="auto"/>
        <w:rPr>
          <w:rFonts w:ascii="Arial" w:hAnsi="Arial" w:cs="Arial"/>
          <w:sz w:val="20"/>
          <w:szCs w:val="20"/>
        </w:rPr>
      </w:pPr>
      <w:sdt>
        <w:sdtPr>
          <w:rPr>
            <w:rFonts w:ascii="Arial" w:hAnsi="Arial" w:cs="Arial"/>
            <w:sz w:val="40"/>
            <w:szCs w:val="40"/>
          </w:rPr>
          <w:id w:val="1182320788"/>
          <w14:checkbox>
            <w14:checked w14:val="0"/>
            <w14:checkedState w14:val="2612" w14:font="MS Gothic"/>
            <w14:uncheckedState w14:val="2610" w14:font="MS Gothic"/>
          </w14:checkbox>
        </w:sdtPr>
        <w:sdtEndPr/>
        <w:sdtContent>
          <w:r w:rsidR="00547D68">
            <w:rPr>
              <w:rFonts w:ascii="MS Gothic" w:eastAsia="MS Gothic" w:hAnsi="MS Gothic" w:cs="Arial" w:hint="eastAsia"/>
              <w:sz w:val="40"/>
              <w:szCs w:val="40"/>
            </w:rPr>
            <w:t>☐</w:t>
          </w:r>
        </w:sdtContent>
      </w:sdt>
      <w:r w:rsidR="00547D68">
        <w:rPr>
          <w:rFonts w:ascii="Arial" w:hAnsi="Arial" w:cs="Arial"/>
          <w:sz w:val="40"/>
          <w:szCs w:val="40"/>
        </w:rPr>
        <w:t xml:space="preserve"> </w:t>
      </w:r>
      <w:r w:rsidR="00145ED5">
        <w:rPr>
          <w:rFonts w:ascii="Arial" w:hAnsi="Arial" w:cs="Arial"/>
          <w:sz w:val="20"/>
          <w:szCs w:val="20"/>
        </w:rPr>
        <w:t>Behandlingspersonalet er instrueret i at blive ved betjeningspulten un</w:t>
      </w:r>
      <w:r w:rsidR="00547D68">
        <w:rPr>
          <w:rFonts w:ascii="Arial" w:hAnsi="Arial" w:cs="Arial"/>
          <w:sz w:val="20"/>
          <w:szCs w:val="20"/>
        </w:rPr>
        <w:t>der enhver eksponering</w:t>
      </w:r>
      <w:r w:rsidR="00145ED5">
        <w:rPr>
          <w:rFonts w:ascii="Arial" w:hAnsi="Arial" w:cs="Arial"/>
          <w:sz w:val="20"/>
          <w:szCs w:val="20"/>
        </w:rPr>
        <w:t>.</w:t>
      </w:r>
    </w:p>
    <w:p w14:paraId="498E8403" w14:textId="77777777" w:rsidR="00523B28" w:rsidRPr="00065A8C" w:rsidRDefault="00523B28" w:rsidP="00523B28">
      <w:pPr>
        <w:pStyle w:val="Listeafsnit"/>
        <w:numPr>
          <w:ilvl w:val="0"/>
          <w:numId w:val="14"/>
        </w:numPr>
        <w:spacing w:after="0" w:line="240" w:lineRule="auto"/>
        <w:rPr>
          <w:rFonts w:ascii="Arial" w:hAnsi="Arial" w:cs="Arial"/>
          <w:sz w:val="20"/>
          <w:szCs w:val="20"/>
        </w:rPr>
      </w:pPr>
      <w:r>
        <w:rPr>
          <w:rFonts w:ascii="Arial" w:hAnsi="Arial" w:cs="Arial"/>
          <w:sz w:val="20"/>
          <w:szCs w:val="20"/>
        </w:rPr>
        <w:t>Procedure</w:t>
      </w:r>
      <w:r w:rsidRPr="00065A8C">
        <w:rPr>
          <w:rFonts w:ascii="Arial" w:hAnsi="Arial" w:cs="Arial"/>
          <w:sz w:val="20"/>
          <w:szCs w:val="20"/>
        </w:rPr>
        <w:t xml:space="preserve"> vedlægges</w:t>
      </w:r>
      <w:r>
        <w:rPr>
          <w:rFonts w:ascii="Arial" w:hAnsi="Arial" w:cs="Arial"/>
          <w:sz w:val="20"/>
          <w:szCs w:val="20"/>
        </w:rPr>
        <w:t>.</w:t>
      </w:r>
    </w:p>
    <w:p w14:paraId="698D56D2" w14:textId="763F6129" w:rsidR="00523B28" w:rsidRDefault="00523B28" w:rsidP="00523B28">
      <w:pPr>
        <w:ind w:firstLine="720"/>
        <w:rPr>
          <w:rFonts w:ascii="Arial" w:hAnsi="Arial" w:cs="Arial"/>
          <w:sz w:val="20"/>
          <w:szCs w:val="20"/>
        </w:rPr>
      </w:pPr>
      <w:r w:rsidRPr="00065A8C">
        <w:rPr>
          <w:rFonts w:ascii="Arial" w:hAnsi="Arial" w:cs="Arial"/>
          <w:sz w:val="20"/>
          <w:szCs w:val="20"/>
        </w:rPr>
        <w:t>Dokumentnavn(e):</w:t>
      </w:r>
    </w:p>
    <w:p w14:paraId="1D9609DF" w14:textId="09DE6F53" w:rsidR="007933B6" w:rsidRDefault="00B526F8" w:rsidP="007933B6">
      <w:pPr>
        <w:spacing w:after="0" w:line="240" w:lineRule="auto"/>
        <w:rPr>
          <w:rFonts w:ascii="Arial" w:hAnsi="Arial" w:cs="Arial"/>
          <w:sz w:val="20"/>
          <w:szCs w:val="20"/>
        </w:rPr>
      </w:pPr>
      <w:sdt>
        <w:sdtPr>
          <w:rPr>
            <w:rFonts w:ascii="Arial" w:hAnsi="Arial" w:cs="Arial"/>
            <w:sz w:val="40"/>
            <w:szCs w:val="40"/>
          </w:rPr>
          <w:id w:val="-47374874"/>
          <w14:checkbox>
            <w14:checked w14:val="0"/>
            <w14:checkedState w14:val="2612" w14:font="MS Gothic"/>
            <w14:uncheckedState w14:val="2610" w14:font="MS Gothic"/>
          </w14:checkbox>
        </w:sdtPr>
        <w:sdtEndPr/>
        <w:sdtContent>
          <w:r w:rsidR="007933B6">
            <w:rPr>
              <w:rFonts w:ascii="MS Gothic" w:eastAsia="MS Gothic" w:hAnsi="MS Gothic" w:cs="Arial" w:hint="eastAsia"/>
              <w:sz w:val="40"/>
              <w:szCs w:val="40"/>
            </w:rPr>
            <w:t>☐</w:t>
          </w:r>
        </w:sdtContent>
      </w:sdt>
      <w:r w:rsidR="007933B6">
        <w:rPr>
          <w:rFonts w:ascii="Arial" w:hAnsi="Arial" w:cs="Arial"/>
          <w:sz w:val="40"/>
          <w:szCs w:val="40"/>
        </w:rPr>
        <w:t xml:space="preserve"> </w:t>
      </w:r>
      <w:r w:rsidR="007933B6">
        <w:rPr>
          <w:rFonts w:ascii="Arial" w:hAnsi="Arial" w:cs="Arial"/>
          <w:sz w:val="20"/>
          <w:szCs w:val="20"/>
        </w:rPr>
        <w:t>Der laves ugentlige konstanskontroller på røntgenapparatet.</w:t>
      </w:r>
    </w:p>
    <w:p w14:paraId="2D5FE1F8" w14:textId="77777777" w:rsidR="007933B6" w:rsidRPr="00065A8C" w:rsidRDefault="007933B6" w:rsidP="007933B6">
      <w:pPr>
        <w:pStyle w:val="Listeafsnit"/>
        <w:numPr>
          <w:ilvl w:val="0"/>
          <w:numId w:val="14"/>
        </w:numPr>
        <w:spacing w:after="0" w:line="240" w:lineRule="auto"/>
        <w:rPr>
          <w:rFonts w:ascii="Arial" w:hAnsi="Arial" w:cs="Arial"/>
          <w:sz w:val="20"/>
          <w:szCs w:val="20"/>
        </w:rPr>
      </w:pPr>
      <w:r>
        <w:rPr>
          <w:rFonts w:ascii="Arial" w:hAnsi="Arial" w:cs="Arial"/>
          <w:sz w:val="20"/>
          <w:szCs w:val="20"/>
        </w:rPr>
        <w:t>Procedure</w:t>
      </w:r>
      <w:r w:rsidRPr="00065A8C">
        <w:rPr>
          <w:rFonts w:ascii="Arial" w:hAnsi="Arial" w:cs="Arial"/>
          <w:sz w:val="20"/>
          <w:szCs w:val="20"/>
        </w:rPr>
        <w:t xml:space="preserve"> vedlægges</w:t>
      </w:r>
      <w:r>
        <w:rPr>
          <w:rFonts w:ascii="Arial" w:hAnsi="Arial" w:cs="Arial"/>
          <w:sz w:val="20"/>
          <w:szCs w:val="20"/>
        </w:rPr>
        <w:t>.</w:t>
      </w:r>
    </w:p>
    <w:p w14:paraId="526CB372" w14:textId="77777777" w:rsidR="007933B6" w:rsidRDefault="007933B6" w:rsidP="007933B6">
      <w:pPr>
        <w:ind w:firstLine="720"/>
        <w:rPr>
          <w:rFonts w:ascii="Arial" w:hAnsi="Arial" w:cs="Arial"/>
          <w:sz w:val="20"/>
          <w:szCs w:val="20"/>
        </w:rPr>
      </w:pPr>
      <w:r w:rsidRPr="00065A8C">
        <w:rPr>
          <w:rFonts w:ascii="Arial" w:hAnsi="Arial" w:cs="Arial"/>
          <w:sz w:val="20"/>
          <w:szCs w:val="20"/>
        </w:rPr>
        <w:t>Dokumentnavn(e):</w:t>
      </w:r>
    </w:p>
    <w:p w14:paraId="356170EF" w14:textId="77777777" w:rsidR="007933B6" w:rsidRPr="005B73D7" w:rsidRDefault="007933B6" w:rsidP="007933B6">
      <w:pPr>
        <w:spacing w:after="0" w:line="240" w:lineRule="auto"/>
        <w:rPr>
          <w:rFonts w:ascii="Arial" w:hAnsi="Arial" w:cs="Arial"/>
          <w:i/>
          <w:sz w:val="20"/>
          <w:szCs w:val="20"/>
        </w:rPr>
      </w:pPr>
    </w:p>
    <w:p w14:paraId="4F151151" w14:textId="3676F68D" w:rsidR="00C42444" w:rsidRPr="007933B6" w:rsidRDefault="00B526F8" w:rsidP="007B7097">
      <w:pPr>
        <w:spacing w:after="0" w:line="240" w:lineRule="auto"/>
        <w:rPr>
          <w:rFonts w:ascii="Arial" w:hAnsi="Arial" w:cs="Arial"/>
          <w:i/>
          <w:sz w:val="20"/>
          <w:szCs w:val="20"/>
        </w:rPr>
      </w:pPr>
      <w:sdt>
        <w:sdtPr>
          <w:rPr>
            <w:rFonts w:ascii="Arial" w:hAnsi="Arial" w:cs="Arial"/>
            <w:sz w:val="40"/>
            <w:szCs w:val="40"/>
          </w:rPr>
          <w:id w:val="-1205397664"/>
          <w14:checkbox>
            <w14:checked w14:val="0"/>
            <w14:checkedState w14:val="2612" w14:font="MS Gothic"/>
            <w14:uncheckedState w14:val="2610" w14:font="MS Gothic"/>
          </w14:checkbox>
        </w:sdtPr>
        <w:sdtEndPr/>
        <w:sdtContent>
          <w:r w:rsidR="007933B6">
            <w:rPr>
              <w:rFonts w:ascii="MS Gothic" w:eastAsia="MS Gothic" w:hAnsi="MS Gothic" w:cs="Arial" w:hint="eastAsia"/>
              <w:sz w:val="40"/>
              <w:szCs w:val="40"/>
            </w:rPr>
            <w:t>☐</w:t>
          </w:r>
        </w:sdtContent>
      </w:sdt>
      <w:r w:rsidR="00547D68">
        <w:rPr>
          <w:rFonts w:ascii="Arial" w:hAnsi="Arial" w:cs="Arial"/>
          <w:sz w:val="40"/>
          <w:szCs w:val="40"/>
        </w:rPr>
        <w:t xml:space="preserve"> </w:t>
      </w:r>
      <w:r w:rsidR="005B73D7">
        <w:rPr>
          <w:rFonts w:ascii="Arial" w:hAnsi="Arial" w:cs="Arial"/>
          <w:sz w:val="20"/>
          <w:szCs w:val="20"/>
        </w:rPr>
        <w:t>Evt. a</w:t>
      </w:r>
      <w:r w:rsidR="00D2722C">
        <w:rPr>
          <w:rFonts w:ascii="Arial" w:hAnsi="Arial" w:cs="Arial"/>
          <w:sz w:val="20"/>
          <w:szCs w:val="20"/>
        </w:rPr>
        <w:t xml:space="preserve">ndre tiltag til strålebeskyttelse og optimering: </w:t>
      </w:r>
    </w:p>
    <w:p w14:paraId="2B1BB1DC" w14:textId="77777777" w:rsidR="00494C4E" w:rsidRDefault="00494C4E" w:rsidP="007B7097">
      <w:pPr>
        <w:spacing w:after="0" w:line="240" w:lineRule="auto"/>
        <w:rPr>
          <w:rFonts w:ascii="Arial" w:hAnsi="Arial" w:cs="Arial"/>
          <w:sz w:val="20"/>
          <w:szCs w:val="20"/>
        </w:rPr>
      </w:pPr>
    </w:p>
    <w:p w14:paraId="1109D2A0" w14:textId="36891420" w:rsidR="00A952BC" w:rsidRDefault="00A952BC">
      <w:pPr>
        <w:rPr>
          <w:rFonts w:asciiTheme="majorHAnsi" w:eastAsiaTheme="majorEastAsia" w:hAnsiTheme="majorHAnsi" w:cstheme="majorBidi"/>
          <w:color w:val="2E74B5" w:themeColor="accent1" w:themeShade="BF"/>
          <w:sz w:val="32"/>
          <w:szCs w:val="32"/>
        </w:rPr>
      </w:pPr>
    </w:p>
    <w:p w14:paraId="18D83086" w14:textId="129BFE39" w:rsidR="0061572F" w:rsidRPr="00671456" w:rsidRDefault="0061572F" w:rsidP="0061572F">
      <w:pPr>
        <w:pStyle w:val="Overskrift1"/>
        <w:spacing w:before="0" w:after="120" w:line="260" w:lineRule="atLeast"/>
      </w:pPr>
      <w:r>
        <w:t xml:space="preserve">5. Klassificering af </w:t>
      </w:r>
      <w:r w:rsidR="00821D50">
        <w:t>anlæg/rum</w:t>
      </w:r>
      <w:r>
        <w:rPr>
          <w:rStyle w:val="Fodnotehenvisning"/>
        </w:rPr>
        <w:footnoteReference w:id="6"/>
      </w:r>
    </w:p>
    <w:p w14:paraId="38CA4B0A" w14:textId="4ECDA8C0" w:rsidR="0061572F" w:rsidRDefault="00B526F8" w:rsidP="0061572F">
      <w:pPr>
        <w:rPr>
          <w:rFonts w:ascii="Arial" w:hAnsi="Arial" w:cs="Arial"/>
          <w:i/>
          <w:sz w:val="20"/>
          <w:szCs w:val="20"/>
        </w:rPr>
      </w:pPr>
      <w:sdt>
        <w:sdtPr>
          <w:rPr>
            <w:rFonts w:ascii="Arial" w:hAnsi="Arial" w:cs="Arial"/>
            <w:sz w:val="40"/>
            <w:szCs w:val="40"/>
          </w:rPr>
          <w:id w:val="-1988847689"/>
          <w14:checkbox>
            <w14:checked w14:val="0"/>
            <w14:checkedState w14:val="2612" w14:font="MS Gothic"/>
            <w14:uncheckedState w14:val="2610" w14:font="MS Gothic"/>
          </w14:checkbox>
        </w:sdtPr>
        <w:sdtEndPr/>
        <w:sdtContent>
          <w:r w:rsidR="0061572F">
            <w:rPr>
              <w:rFonts w:ascii="MS Gothic" w:eastAsia="MS Gothic" w:hAnsi="MS Gothic" w:cs="Arial" w:hint="eastAsia"/>
              <w:sz w:val="40"/>
              <w:szCs w:val="40"/>
            </w:rPr>
            <w:t>☐</w:t>
          </w:r>
        </w:sdtContent>
      </w:sdt>
      <w:r w:rsidR="0061572F">
        <w:t xml:space="preserve"> </w:t>
      </w:r>
      <w:r w:rsidR="0061572F">
        <w:rPr>
          <w:rFonts w:ascii="Arial" w:hAnsi="Arial" w:cs="Arial"/>
          <w:sz w:val="20"/>
          <w:szCs w:val="20"/>
        </w:rPr>
        <w:t>Anlæg/rum, hvor røntgenapparater anvendes,</w:t>
      </w:r>
      <w:r w:rsidR="0061572F" w:rsidRPr="001435E8">
        <w:rPr>
          <w:rFonts w:ascii="Arial" w:hAnsi="Arial" w:cs="Arial"/>
          <w:sz w:val="20"/>
          <w:szCs w:val="20"/>
        </w:rPr>
        <w:t xml:space="preserve"> er </w:t>
      </w:r>
      <w:r w:rsidR="0061572F">
        <w:rPr>
          <w:rFonts w:ascii="Arial" w:hAnsi="Arial" w:cs="Arial"/>
          <w:sz w:val="20"/>
          <w:szCs w:val="20"/>
        </w:rPr>
        <w:t>ikke klassificeret.</w:t>
      </w:r>
    </w:p>
    <w:p w14:paraId="733868B9" w14:textId="5913F859" w:rsidR="0061572F" w:rsidRPr="0061572F" w:rsidRDefault="0061572F" w:rsidP="0061572F">
      <w:r>
        <w:rPr>
          <w:rFonts w:ascii="Arial" w:hAnsi="Arial" w:cs="Arial"/>
          <w:sz w:val="20"/>
          <w:szCs w:val="20"/>
        </w:rPr>
        <w:t xml:space="preserve"> Rumnavn(e): </w:t>
      </w:r>
    </w:p>
    <w:p w14:paraId="5616877A" w14:textId="2A8CE089" w:rsidR="0061572F" w:rsidRDefault="00B526F8" w:rsidP="0061572F">
      <w:pPr>
        <w:rPr>
          <w:rFonts w:ascii="Arial" w:hAnsi="Arial" w:cs="Arial"/>
          <w:sz w:val="20"/>
          <w:szCs w:val="20"/>
        </w:rPr>
      </w:pPr>
      <w:sdt>
        <w:sdtPr>
          <w:rPr>
            <w:rFonts w:ascii="Arial" w:hAnsi="Arial" w:cs="Arial"/>
            <w:sz w:val="40"/>
            <w:szCs w:val="40"/>
          </w:rPr>
          <w:id w:val="1700664209"/>
          <w14:checkbox>
            <w14:checked w14:val="0"/>
            <w14:checkedState w14:val="2612" w14:font="MS Gothic"/>
            <w14:uncheckedState w14:val="2610" w14:font="MS Gothic"/>
          </w14:checkbox>
        </w:sdtPr>
        <w:sdtEndPr/>
        <w:sdtContent>
          <w:r w:rsidR="0061572F">
            <w:rPr>
              <w:rFonts w:ascii="MS Gothic" w:eastAsia="MS Gothic" w:hAnsi="MS Gothic" w:cs="Arial" w:hint="eastAsia"/>
              <w:sz w:val="40"/>
              <w:szCs w:val="40"/>
            </w:rPr>
            <w:t>☐</w:t>
          </w:r>
        </w:sdtContent>
      </w:sdt>
      <w:r w:rsidR="0061572F" w:rsidRPr="00B70BA3">
        <w:rPr>
          <w:i/>
        </w:rPr>
        <w:t xml:space="preserve"> </w:t>
      </w:r>
      <w:r w:rsidR="0061572F">
        <w:rPr>
          <w:rFonts w:ascii="Arial" w:hAnsi="Arial" w:cs="Arial"/>
          <w:sz w:val="20"/>
          <w:szCs w:val="20"/>
        </w:rPr>
        <w:t>Anlæg/rum, hvor røntgenapparater anvendes, er klassificeret som overvågede områder</w:t>
      </w:r>
      <w:r w:rsidR="0061572F" w:rsidRPr="006058F0">
        <w:rPr>
          <w:rFonts w:ascii="Arial" w:hAnsi="Arial" w:cs="Arial"/>
          <w:sz w:val="20"/>
          <w:szCs w:val="20"/>
        </w:rPr>
        <w:t>.</w:t>
      </w:r>
    </w:p>
    <w:p w14:paraId="39584057" w14:textId="77777777" w:rsidR="0061572F" w:rsidRPr="006D41EE" w:rsidRDefault="0061572F" w:rsidP="0061572F">
      <w:r>
        <w:rPr>
          <w:rFonts w:ascii="Arial" w:hAnsi="Arial" w:cs="Arial"/>
          <w:sz w:val="20"/>
          <w:szCs w:val="20"/>
        </w:rPr>
        <w:t xml:space="preserve">Rumnavn(e): </w:t>
      </w:r>
    </w:p>
    <w:p w14:paraId="09A92E76" w14:textId="77777777" w:rsidR="0061572F" w:rsidRPr="00065A8C" w:rsidRDefault="0061572F" w:rsidP="0061572F">
      <w:pPr>
        <w:pStyle w:val="Listeafsnit"/>
        <w:numPr>
          <w:ilvl w:val="0"/>
          <w:numId w:val="14"/>
        </w:numPr>
        <w:spacing w:after="0" w:line="240" w:lineRule="auto"/>
        <w:rPr>
          <w:rFonts w:ascii="Arial" w:hAnsi="Arial" w:cs="Arial"/>
          <w:sz w:val="20"/>
          <w:szCs w:val="20"/>
        </w:rPr>
      </w:pPr>
      <w:r w:rsidRPr="00065A8C">
        <w:rPr>
          <w:rFonts w:ascii="Arial" w:hAnsi="Arial" w:cs="Arial"/>
          <w:sz w:val="20"/>
          <w:szCs w:val="20"/>
        </w:rPr>
        <w:t>Beregning</w:t>
      </w:r>
      <w:r>
        <w:rPr>
          <w:rFonts w:ascii="Arial" w:hAnsi="Arial" w:cs="Arial"/>
          <w:sz w:val="20"/>
          <w:szCs w:val="20"/>
        </w:rPr>
        <w:t>/vurdering</w:t>
      </w:r>
      <w:r w:rsidRPr="00065A8C">
        <w:rPr>
          <w:rFonts w:ascii="Arial" w:hAnsi="Arial" w:cs="Arial"/>
          <w:sz w:val="20"/>
          <w:szCs w:val="20"/>
        </w:rPr>
        <w:t xml:space="preserve"> vedlægges</w:t>
      </w:r>
      <w:r>
        <w:rPr>
          <w:rFonts w:ascii="Arial" w:hAnsi="Arial" w:cs="Arial"/>
          <w:sz w:val="20"/>
          <w:szCs w:val="20"/>
        </w:rPr>
        <w:t>.</w:t>
      </w:r>
    </w:p>
    <w:p w14:paraId="3A682B13" w14:textId="0A0E3C82" w:rsidR="0061572F" w:rsidRDefault="0061572F" w:rsidP="0061572F">
      <w:pPr>
        <w:ind w:firstLine="720"/>
        <w:rPr>
          <w:rFonts w:ascii="Arial" w:hAnsi="Arial" w:cs="Arial"/>
          <w:sz w:val="20"/>
          <w:szCs w:val="20"/>
        </w:rPr>
      </w:pPr>
      <w:r w:rsidRPr="00065A8C">
        <w:rPr>
          <w:rFonts w:ascii="Arial" w:hAnsi="Arial" w:cs="Arial"/>
          <w:sz w:val="20"/>
          <w:szCs w:val="20"/>
        </w:rPr>
        <w:t>Dokumentnavn(e):</w:t>
      </w:r>
    </w:p>
    <w:p w14:paraId="5F3402CB" w14:textId="77777777" w:rsidR="00821D50" w:rsidRPr="00065A8C" w:rsidRDefault="00821D50" w:rsidP="0061572F">
      <w:pPr>
        <w:ind w:firstLine="720"/>
        <w:rPr>
          <w:rFonts w:ascii="Arial" w:hAnsi="Arial" w:cs="Arial"/>
          <w:sz w:val="20"/>
          <w:szCs w:val="20"/>
        </w:rPr>
      </w:pPr>
    </w:p>
    <w:p w14:paraId="7B71CA5A" w14:textId="35241CE8" w:rsidR="00821D50" w:rsidRDefault="00C2449C" w:rsidP="00821D50">
      <w:pPr>
        <w:pStyle w:val="Overskrift1"/>
        <w:spacing w:before="0" w:after="120" w:line="260" w:lineRule="atLeast"/>
      </w:pPr>
      <w:r>
        <w:t>6</w:t>
      </w:r>
      <w:r w:rsidR="00821D50">
        <w:t>. Kategorisering af stråleudsatte arbejdstagere</w:t>
      </w:r>
      <w:r w:rsidR="00821D50" w:rsidRPr="00ED0942">
        <w:rPr>
          <w:rFonts w:cstheme="majorHAnsi"/>
          <w:color w:val="5B9BD5" w:themeColor="accent1"/>
          <w:vertAlign w:val="superscript"/>
        </w:rPr>
        <w:footnoteReference w:id="7"/>
      </w:r>
    </w:p>
    <w:p w14:paraId="1D4AA187" w14:textId="3316B829" w:rsidR="00821D50" w:rsidRDefault="00B526F8" w:rsidP="00821D50">
      <w:pPr>
        <w:rPr>
          <w:rFonts w:ascii="Arial" w:hAnsi="Arial" w:cs="Arial"/>
          <w:sz w:val="20"/>
          <w:szCs w:val="20"/>
        </w:rPr>
      </w:pPr>
      <w:sdt>
        <w:sdtPr>
          <w:rPr>
            <w:rFonts w:ascii="Arial" w:hAnsi="Arial" w:cs="Arial"/>
            <w:sz w:val="40"/>
            <w:szCs w:val="40"/>
          </w:rPr>
          <w:id w:val="-951702672"/>
          <w14:checkbox>
            <w14:checked w14:val="0"/>
            <w14:checkedState w14:val="2612" w14:font="MS Gothic"/>
            <w14:uncheckedState w14:val="2610" w14:font="MS Gothic"/>
          </w14:checkbox>
        </w:sdtPr>
        <w:sdtEndPr/>
        <w:sdtContent>
          <w:r w:rsidR="00821D50">
            <w:rPr>
              <w:rFonts w:ascii="MS Gothic" w:eastAsia="MS Gothic" w:hAnsi="MS Gothic" w:cs="Arial" w:hint="eastAsia"/>
              <w:sz w:val="40"/>
              <w:szCs w:val="40"/>
            </w:rPr>
            <w:t>☐</w:t>
          </w:r>
        </w:sdtContent>
      </w:sdt>
      <w:r w:rsidR="00821D50" w:rsidRPr="00B70BA3">
        <w:rPr>
          <w:i/>
        </w:rPr>
        <w:t xml:space="preserve"> </w:t>
      </w:r>
      <w:r w:rsidR="00821D50" w:rsidRPr="00065A8C">
        <w:rPr>
          <w:rFonts w:ascii="Arial" w:hAnsi="Arial" w:cs="Arial"/>
          <w:sz w:val="20"/>
          <w:szCs w:val="20"/>
        </w:rPr>
        <w:t xml:space="preserve">Kategori C: Arbejdstagere </w:t>
      </w:r>
      <w:r w:rsidR="00821D50">
        <w:rPr>
          <w:rFonts w:ascii="Arial" w:hAnsi="Arial" w:cs="Arial"/>
          <w:sz w:val="20"/>
          <w:szCs w:val="20"/>
        </w:rPr>
        <w:t>er ikke dosisovervåget</w:t>
      </w:r>
      <w:r w:rsidR="00821D50" w:rsidRPr="00821D50">
        <w:rPr>
          <w:rFonts w:ascii="Arial" w:hAnsi="Arial" w:cs="Arial"/>
          <w:sz w:val="20"/>
          <w:szCs w:val="20"/>
        </w:rPr>
        <w:t>.</w:t>
      </w:r>
    </w:p>
    <w:p w14:paraId="53237C3A" w14:textId="1AB0B2E6" w:rsidR="00821D50" w:rsidRDefault="00821D50" w:rsidP="00821D50">
      <w:pPr>
        <w:rPr>
          <w:rFonts w:ascii="Arial" w:hAnsi="Arial" w:cs="Arial"/>
          <w:sz w:val="20"/>
          <w:szCs w:val="20"/>
        </w:rPr>
      </w:pPr>
      <w:r>
        <w:rPr>
          <w:rFonts w:ascii="Arial" w:hAnsi="Arial" w:cs="Arial"/>
          <w:sz w:val="20"/>
          <w:szCs w:val="20"/>
        </w:rPr>
        <w:t xml:space="preserve">          Personalegrupper: </w:t>
      </w:r>
      <w:r w:rsidRPr="00821D50">
        <w:rPr>
          <w:rFonts w:ascii="Arial" w:hAnsi="Arial" w:cs="Arial"/>
          <w:i/>
          <w:sz w:val="20"/>
          <w:szCs w:val="20"/>
        </w:rPr>
        <w:t>Hudlæger, behandlingspersonale</w:t>
      </w:r>
    </w:p>
    <w:p w14:paraId="05068272" w14:textId="6465D112" w:rsidR="00821D50" w:rsidRDefault="00B526F8" w:rsidP="00821D50">
      <w:pPr>
        <w:rPr>
          <w:rFonts w:ascii="Arial" w:hAnsi="Arial" w:cs="Arial"/>
          <w:sz w:val="20"/>
          <w:szCs w:val="20"/>
        </w:rPr>
      </w:pPr>
      <w:sdt>
        <w:sdtPr>
          <w:rPr>
            <w:rFonts w:ascii="Arial" w:hAnsi="Arial" w:cs="Arial"/>
            <w:sz w:val="40"/>
            <w:szCs w:val="40"/>
          </w:rPr>
          <w:id w:val="-14158274"/>
          <w14:checkbox>
            <w14:checked w14:val="0"/>
            <w14:checkedState w14:val="2612" w14:font="MS Gothic"/>
            <w14:uncheckedState w14:val="2610" w14:font="MS Gothic"/>
          </w14:checkbox>
        </w:sdtPr>
        <w:sdtEndPr/>
        <w:sdtContent>
          <w:r w:rsidR="00821D50">
            <w:rPr>
              <w:rFonts w:ascii="MS Gothic" w:eastAsia="MS Gothic" w:hAnsi="MS Gothic" w:cs="Arial" w:hint="eastAsia"/>
              <w:sz w:val="40"/>
              <w:szCs w:val="40"/>
            </w:rPr>
            <w:t>☐</w:t>
          </w:r>
        </w:sdtContent>
      </w:sdt>
      <w:r w:rsidR="00821D50">
        <w:t xml:space="preserve"> </w:t>
      </w:r>
      <w:r w:rsidR="00821D50" w:rsidRPr="00065A8C">
        <w:rPr>
          <w:rFonts w:ascii="Arial" w:hAnsi="Arial" w:cs="Arial"/>
          <w:sz w:val="20"/>
          <w:szCs w:val="20"/>
        </w:rPr>
        <w:t xml:space="preserve">Kategori B: Arbejdstagere </w:t>
      </w:r>
      <w:r w:rsidR="00821D50">
        <w:rPr>
          <w:rFonts w:ascii="Arial" w:hAnsi="Arial" w:cs="Arial"/>
          <w:sz w:val="20"/>
          <w:szCs w:val="20"/>
        </w:rPr>
        <w:t>er dosisovervåget med persondosimetre, som udlæses hver 3. måned.</w:t>
      </w:r>
    </w:p>
    <w:p w14:paraId="65C70583" w14:textId="7BD741F0" w:rsidR="00821D50" w:rsidRPr="00821D50" w:rsidRDefault="00821D50" w:rsidP="00821D50">
      <w:pPr>
        <w:pStyle w:val="Listeafsnit"/>
        <w:numPr>
          <w:ilvl w:val="0"/>
          <w:numId w:val="14"/>
        </w:numPr>
        <w:rPr>
          <w:rFonts w:ascii="Arial" w:hAnsi="Arial" w:cs="Arial"/>
          <w:sz w:val="20"/>
          <w:szCs w:val="20"/>
        </w:rPr>
      </w:pPr>
      <w:r>
        <w:rPr>
          <w:rFonts w:ascii="Arial" w:hAnsi="Arial" w:cs="Arial"/>
          <w:sz w:val="20"/>
          <w:szCs w:val="20"/>
        </w:rPr>
        <w:t>B</w:t>
      </w:r>
      <w:r w:rsidR="00982F49">
        <w:rPr>
          <w:rFonts w:ascii="Arial" w:hAnsi="Arial" w:cs="Arial"/>
          <w:sz w:val="20"/>
          <w:szCs w:val="20"/>
        </w:rPr>
        <w:t xml:space="preserve">aggrund for kategorisering </w:t>
      </w:r>
      <w:r>
        <w:rPr>
          <w:rFonts w:ascii="Arial" w:hAnsi="Arial" w:cs="Arial"/>
          <w:sz w:val="20"/>
          <w:szCs w:val="20"/>
        </w:rPr>
        <w:t>vedlægges.</w:t>
      </w:r>
    </w:p>
    <w:p w14:paraId="1F2B51FA" w14:textId="5FC4B0B2" w:rsidR="00821D50" w:rsidRDefault="00821D50" w:rsidP="00821D50">
      <w:r>
        <w:rPr>
          <w:rFonts w:ascii="Arial" w:hAnsi="Arial" w:cs="Arial"/>
          <w:sz w:val="20"/>
          <w:szCs w:val="20"/>
        </w:rPr>
        <w:t xml:space="preserve">          Personalegrupper: </w:t>
      </w:r>
      <w:r w:rsidRPr="00821D50">
        <w:rPr>
          <w:rFonts w:ascii="Arial" w:hAnsi="Arial" w:cs="Arial"/>
          <w:i/>
          <w:sz w:val="20"/>
          <w:szCs w:val="20"/>
        </w:rPr>
        <w:t>Hudlæger, behandlingspersonale</w:t>
      </w:r>
    </w:p>
    <w:p w14:paraId="75A40950" w14:textId="77777777" w:rsidR="00D2722C" w:rsidRDefault="00D2722C" w:rsidP="00BD1D24">
      <w:pPr>
        <w:spacing w:after="0" w:line="240" w:lineRule="auto"/>
        <w:rPr>
          <w:rFonts w:ascii="Arial" w:hAnsi="Arial" w:cs="Arial"/>
          <w:sz w:val="20"/>
          <w:szCs w:val="20"/>
        </w:rPr>
      </w:pPr>
    </w:p>
    <w:p w14:paraId="7D3FCC34" w14:textId="77777777" w:rsidR="00BD1D24" w:rsidRDefault="00BD1D24" w:rsidP="00BD1D24">
      <w:pPr>
        <w:spacing w:after="0" w:line="240" w:lineRule="auto"/>
        <w:rPr>
          <w:rFonts w:ascii="Arial" w:hAnsi="Arial" w:cs="Arial"/>
          <w:i/>
          <w:sz w:val="20"/>
          <w:szCs w:val="20"/>
        </w:rPr>
      </w:pPr>
    </w:p>
    <w:p w14:paraId="3E7CD0B7" w14:textId="77777777" w:rsidR="00DD12AC" w:rsidRDefault="00DD12AC" w:rsidP="00DD12AC">
      <w:pPr>
        <w:spacing w:after="0" w:line="240" w:lineRule="auto"/>
        <w:rPr>
          <w:rFonts w:ascii="Arial" w:hAnsi="Arial" w:cs="Arial"/>
          <w:i/>
          <w:sz w:val="20"/>
          <w:szCs w:val="20"/>
        </w:rPr>
      </w:pPr>
    </w:p>
    <w:p w14:paraId="2754C17C" w14:textId="77777777" w:rsidR="00B848DF" w:rsidRPr="00B848DF" w:rsidRDefault="00B848DF" w:rsidP="00B848DF">
      <w:pPr>
        <w:spacing w:after="0" w:line="240" w:lineRule="auto"/>
        <w:rPr>
          <w:rFonts w:ascii="Arial" w:hAnsi="Arial" w:cs="Arial"/>
          <w:i/>
          <w:sz w:val="20"/>
          <w:szCs w:val="20"/>
        </w:rPr>
      </w:pPr>
    </w:p>
    <w:p w14:paraId="028A526E" w14:textId="77777777" w:rsidR="00C2449C" w:rsidRDefault="00C2449C">
      <w:pPr>
        <w:rPr>
          <w:rFonts w:asciiTheme="majorHAnsi" w:eastAsiaTheme="majorEastAsia" w:hAnsiTheme="majorHAnsi" w:cstheme="majorBidi"/>
          <w:color w:val="2E74B5" w:themeColor="accent1" w:themeShade="BF"/>
          <w:sz w:val="32"/>
          <w:szCs w:val="32"/>
        </w:rPr>
      </w:pPr>
      <w:r>
        <w:br w:type="page"/>
      </w:r>
    </w:p>
    <w:p w14:paraId="1E24E2E8" w14:textId="77777777" w:rsidR="00C2449C" w:rsidRDefault="00C2449C" w:rsidP="00C2449C">
      <w:pPr>
        <w:pStyle w:val="Overskrift1"/>
        <w:spacing w:before="0" w:after="120" w:line="260" w:lineRule="atLeast"/>
      </w:pPr>
      <w:r>
        <w:lastRenderedPageBreak/>
        <w:t>7. Risikovurdering</w:t>
      </w:r>
    </w:p>
    <w:p w14:paraId="0FB2B9AC" w14:textId="2AB50E63" w:rsidR="00C2449C" w:rsidRDefault="00C2449C" w:rsidP="00C2449C">
      <w:pPr>
        <w:rPr>
          <w:rFonts w:ascii="Arial" w:hAnsi="Arial" w:cs="Arial"/>
          <w:sz w:val="20"/>
          <w:szCs w:val="20"/>
        </w:rPr>
      </w:pPr>
      <w:r>
        <w:rPr>
          <w:rFonts w:ascii="Arial" w:hAnsi="Arial" w:cs="Arial"/>
          <w:sz w:val="20"/>
          <w:szCs w:val="20"/>
        </w:rPr>
        <w:t>Eventuelle forhold, der kan medføre risiko for uheld eller utilsigtet stråleudsættelse</w:t>
      </w:r>
      <w:r>
        <w:rPr>
          <w:rStyle w:val="Fodnotehenvisning"/>
          <w:rFonts w:ascii="Arial" w:hAnsi="Arial" w:cs="Arial"/>
          <w:sz w:val="20"/>
          <w:szCs w:val="20"/>
        </w:rPr>
        <w:footnoteReference w:id="8"/>
      </w:r>
      <w:r>
        <w:rPr>
          <w:rFonts w:ascii="Arial" w:hAnsi="Arial" w:cs="Arial"/>
          <w:sz w:val="20"/>
          <w:szCs w:val="20"/>
        </w:rPr>
        <w:t xml:space="preserve">, og tiltag til at minimere disse risici: </w:t>
      </w:r>
    </w:p>
    <w:p w14:paraId="7EAD0B0C" w14:textId="77777777" w:rsidR="007933B6" w:rsidRDefault="00B526F8" w:rsidP="00C2449C">
      <w:pPr>
        <w:rPr>
          <w:rFonts w:ascii="Arial" w:hAnsi="Arial" w:cs="Arial"/>
          <w:sz w:val="20"/>
          <w:szCs w:val="20"/>
        </w:rPr>
      </w:pPr>
      <w:sdt>
        <w:sdtPr>
          <w:rPr>
            <w:rFonts w:ascii="MS Gothic" w:eastAsia="MS Gothic" w:hAnsi="MS Gothic" w:cs="Arial"/>
            <w:sz w:val="40"/>
            <w:szCs w:val="40"/>
          </w:rPr>
          <w:id w:val="-1329592538"/>
          <w14:checkbox>
            <w14:checked w14:val="0"/>
            <w14:checkedState w14:val="2612" w14:font="MS Gothic"/>
            <w14:uncheckedState w14:val="2610" w14:font="MS Gothic"/>
          </w14:checkbox>
        </w:sdtPr>
        <w:sdtEndPr/>
        <w:sdtContent>
          <w:r w:rsidR="007933B6">
            <w:rPr>
              <w:rFonts w:ascii="MS Gothic" w:eastAsia="MS Gothic" w:hAnsi="MS Gothic" w:cs="Arial" w:hint="eastAsia"/>
              <w:sz w:val="40"/>
              <w:szCs w:val="40"/>
            </w:rPr>
            <w:t>☐</w:t>
          </w:r>
        </w:sdtContent>
      </w:sdt>
      <w:r w:rsidR="007933B6" w:rsidRPr="001435E8">
        <w:rPr>
          <w:rFonts w:ascii="Arial" w:hAnsi="Arial" w:cs="Arial"/>
          <w:sz w:val="20"/>
          <w:szCs w:val="20"/>
        </w:rPr>
        <w:t xml:space="preserve"> </w:t>
      </w:r>
      <w:r w:rsidR="007933B6">
        <w:rPr>
          <w:rFonts w:ascii="Arial" w:hAnsi="Arial" w:cs="Arial"/>
          <w:sz w:val="20"/>
          <w:szCs w:val="20"/>
        </w:rPr>
        <w:t>Klinikken har en procedure, der beskriver forholdsregler i tilfælde af utilsigtet bestråling af patienter, personale eller uvedkommende.</w:t>
      </w:r>
    </w:p>
    <w:p w14:paraId="015123DB" w14:textId="77777777" w:rsidR="007933B6" w:rsidRPr="00065A8C" w:rsidRDefault="007933B6" w:rsidP="007933B6">
      <w:pPr>
        <w:pStyle w:val="Listeafsnit"/>
        <w:numPr>
          <w:ilvl w:val="0"/>
          <w:numId w:val="14"/>
        </w:numPr>
        <w:spacing w:after="0" w:line="240" w:lineRule="auto"/>
        <w:rPr>
          <w:rFonts w:ascii="Arial" w:hAnsi="Arial" w:cs="Arial"/>
          <w:sz w:val="20"/>
          <w:szCs w:val="20"/>
        </w:rPr>
      </w:pPr>
      <w:r>
        <w:rPr>
          <w:rFonts w:ascii="Arial" w:hAnsi="Arial" w:cs="Arial"/>
          <w:sz w:val="20"/>
          <w:szCs w:val="20"/>
        </w:rPr>
        <w:t xml:space="preserve"> Procedure</w:t>
      </w:r>
      <w:r w:rsidRPr="00065A8C">
        <w:rPr>
          <w:rFonts w:ascii="Arial" w:hAnsi="Arial" w:cs="Arial"/>
          <w:sz w:val="20"/>
          <w:szCs w:val="20"/>
        </w:rPr>
        <w:t xml:space="preserve"> vedlægges</w:t>
      </w:r>
      <w:r>
        <w:rPr>
          <w:rFonts w:ascii="Arial" w:hAnsi="Arial" w:cs="Arial"/>
          <w:sz w:val="20"/>
          <w:szCs w:val="20"/>
        </w:rPr>
        <w:t>.</w:t>
      </w:r>
    </w:p>
    <w:p w14:paraId="7EF5AC53" w14:textId="7B6E9DB8" w:rsidR="007933B6" w:rsidRDefault="007933B6" w:rsidP="007933B6">
      <w:pPr>
        <w:ind w:firstLine="720"/>
        <w:rPr>
          <w:rFonts w:ascii="Arial" w:hAnsi="Arial" w:cs="Arial"/>
          <w:sz w:val="20"/>
          <w:szCs w:val="20"/>
        </w:rPr>
      </w:pPr>
      <w:r w:rsidRPr="00065A8C">
        <w:rPr>
          <w:rFonts w:ascii="Arial" w:hAnsi="Arial" w:cs="Arial"/>
          <w:sz w:val="20"/>
          <w:szCs w:val="20"/>
        </w:rPr>
        <w:t>Dokumentnavn(e):</w:t>
      </w:r>
    </w:p>
    <w:p w14:paraId="5689AB4A" w14:textId="77777777" w:rsidR="00C2449C" w:rsidRDefault="00B526F8" w:rsidP="00C2449C">
      <w:pPr>
        <w:rPr>
          <w:rFonts w:ascii="Arial" w:hAnsi="Arial" w:cs="Arial"/>
          <w:sz w:val="20"/>
          <w:szCs w:val="20"/>
        </w:rPr>
      </w:pPr>
      <w:sdt>
        <w:sdtPr>
          <w:rPr>
            <w:rFonts w:ascii="MS Gothic" w:eastAsia="MS Gothic" w:hAnsi="MS Gothic" w:cs="Arial"/>
            <w:sz w:val="40"/>
            <w:szCs w:val="40"/>
          </w:rPr>
          <w:id w:val="-1087151235"/>
          <w14:checkbox>
            <w14:checked w14:val="0"/>
            <w14:checkedState w14:val="2612" w14:font="MS Gothic"/>
            <w14:uncheckedState w14:val="2610" w14:font="MS Gothic"/>
          </w14:checkbox>
        </w:sdtPr>
        <w:sdtEndPr/>
        <w:sdtContent>
          <w:r w:rsidR="00C2449C">
            <w:rPr>
              <w:rFonts w:ascii="MS Gothic" w:eastAsia="MS Gothic" w:hAnsi="MS Gothic" w:cs="Arial" w:hint="eastAsia"/>
              <w:sz w:val="40"/>
              <w:szCs w:val="40"/>
            </w:rPr>
            <w:t>☐</w:t>
          </w:r>
        </w:sdtContent>
      </w:sdt>
      <w:r w:rsidR="00C2449C" w:rsidRPr="001435E8">
        <w:rPr>
          <w:rFonts w:ascii="Arial" w:hAnsi="Arial" w:cs="Arial"/>
          <w:sz w:val="20"/>
          <w:szCs w:val="20"/>
        </w:rPr>
        <w:t xml:space="preserve"> </w:t>
      </w:r>
      <w:r w:rsidR="00C2449C" w:rsidRPr="008B2417">
        <w:rPr>
          <w:rFonts w:ascii="Arial" w:hAnsi="Arial" w:cs="Arial"/>
          <w:sz w:val="20"/>
          <w:szCs w:val="20"/>
        </w:rPr>
        <w:t>Det vurderes</w:t>
      </w:r>
      <w:r w:rsidR="00C2449C">
        <w:rPr>
          <w:rFonts w:ascii="Arial" w:hAnsi="Arial" w:cs="Arial"/>
          <w:sz w:val="20"/>
          <w:szCs w:val="20"/>
        </w:rPr>
        <w:t>, at der ikke er behov for yder</w:t>
      </w:r>
      <w:r w:rsidR="00C2449C" w:rsidRPr="008B2417">
        <w:rPr>
          <w:rFonts w:ascii="Arial" w:hAnsi="Arial" w:cs="Arial"/>
          <w:sz w:val="20"/>
          <w:szCs w:val="20"/>
        </w:rPr>
        <w:t>ligere tiltag for at</w:t>
      </w:r>
      <w:r w:rsidR="00C2449C">
        <w:rPr>
          <w:rFonts w:ascii="Arial" w:hAnsi="Arial" w:cs="Arial"/>
          <w:sz w:val="20"/>
          <w:szCs w:val="20"/>
        </w:rPr>
        <w:t xml:space="preserve"> minimere</w:t>
      </w:r>
      <w:r w:rsidR="00C2449C" w:rsidRPr="008B2417">
        <w:rPr>
          <w:rFonts w:ascii="Arial" w:hAnsi="Arial" w:cs="Arial"/>
          <w:sz w:val="20"/>
          <w:szCs w:val="20"/>
        </w:rPr>
        <w:t xml:space="preserve"> risici.</w:t>
      </w:r>
    </w:p>
    <w:p w14:paraId="2A2A4562" w14:textId="3E469B2E" w:rsidR="00C2449C" w:rsidRDefault="00B526F8" w:rsidP="00C2449C">
      <w:pPr>
        <w:rPr>
          <w:rFonts w:ascii="Arial" w:hAnsi="Arial" w:cs="Arial"/>
          <w:sz w:val="20"/>
          <w:szCs w:val="20"/>
        </w:rPr>
      </w:pPr>
      <w:sdt>
        <w:sdtPr>
          <w:rPr>
            <w:rFonts w:ascii="MS Gothic" w:eastAsia="MS Gothic" w:hAnsi="MS Gothic" w:cs="Arial"/>
            <w:sz w:val="40"/>
            <w:szCs w:val="40"/>
          </w:rPr>
          <w:id w:val="-71056180"/>
          <w14:checkbox>
            <w14:checked w14:val="0"/>
            <w14:checkedState w14:val="2612" w14:font="MS Gothic"/>
            <w14:uncheckedState w14:val="2610" w14:font="MS Gothic"/>
          </w14:checkbox>
        </w:sdtPr>
        <w:sdtEndPr/>
        <w:sdtContent>
          <w:r w:rsidR="00C2449C">
            <w:rPr>
              <w:rFonts w:ascii="MS Gothic" w:eastAsia="MS Gothic" w:hAnsi="MS Gothic" w:cs="Arial" w:hint="eastAsia"/>
              <w:sz w:val="40"/>
              <w:szCs w:val="40"/>
            </w:rPr>
            <w:t>☐</w:t>
          </w:r>
        </w:sdtContent>
      </w:sdt>
      <w:r w:rsidR="00C2449C" w:rsidRPr="001435E8">
        <w:rPr>
          <w:rFonts w:ascii="Arial" w:hAnsi="Arial" w:cs="Arial"/>
          <w:sz w:val="20"/>
          <w:szCs w:val="20"/>
        </w:rPr>
        <w:t xml:space="preserve"> </w:t>
      </w:r>
      <w:r w:rsidR="00C2449C">
        <w:rPr>
          <w:rFonts w:ascii="Arial" w:hAnsi="Arial" w:cs="Arial"/>
          <w:sz w:val="20"/>
          <w:szCs w:val="20"/>
        </w:rPr>
        <w:t>Det</w:t>
      </w:r>
      <w:r w:rsidR="00C2449C" w:rsidRPr="008B2417">
        <w:rPr>
          <w:rFonts w:ascii="Arial" w:hAnsi="Arial" w:cs="Arial"/>
          <w:sz w:val="20"/>
          <w:szCs w:val="20"/>
        </w:rPr>
        <w:t xml:space="preserve"> vur</w:t>
      </w:r>
      <w:r w:rsidR="00C2449C">
        <w:rPr>
          <w:rFonts w:ascii="Arial" w:hAnsi="Arial" w:cs="Arial"/>
          <w:sz w:val="20"/>
          <w:szCs w:val="20"/>
        </w:rPr>
        <w:t>deres, at der er behov for yder</w:t>
      </w:r>
      <w:r w:rsidR="00C2449C" w:rsidRPr="008B2417">
        <w:rPr>
          <w:rFonts w:ascii="Arial" w:hAnsi="Arial" w:cs="Arial"/>
          <w:sz w:val="20"/>
          <w:szCs w:val="20"/>
        </w:rPr>
        <w:t>ligere tiltag</w:t>
      </w:r>
      <w:r w:rsidR="00C2449C">
        <w:rPr>
          <w:rFonts w:ascii="Arial" w:hAnsi="Arial" w:cs="Arial"/>
          <w:sz w:val="20"/>
          <w:szCs w:val="20"/>
        </w:rPr>
        <w:t xml:space="preserve"> for at minimere risici. </w:t>
      </w:r>
    </w:p>
    <w:p w14:paraId="32B47C78" w14:textId="77777777" w:rsidR="00C2449C" w:rsidRDefault="00C2449C" w:rsidP="00C2449C">
      <w:pPr>
        <w:rPr>
          <w:rFonts w:ascii="Arial" w:hAnsi="Arial" w:cs="Arial"/>
          <w:sz w:val="20"/>
          <w:szCs w:val="20"/>
        </w:rPr>
      </w:pPr>
      <w:r w:rsidRPr="008B2417">
        <w:rPr>
          <w:rFonts w:ascii="Arial" w:hAnsi="Arial" w:cs="Arial"/>
          <w:sz w:val="20"/>
          <w:szCs w:val="20"/>
        </w:rPr>
        <w:t>Beskrivelse:</w:t>
      </w:r>
    </w:p>
    <w:p w14:paraId="5117E674" w14:textId="77777777" w:rsidR="00C2449C" w:rsidRDefault="00C2449C" w:rsidP="00C2449C">
      <w:pPr>
        <w:spacing w:after="120" w:line="260" w:lineRule="atLeast"/>
        <w:rPr>
          <w:rFonts w:asciiTheme="majorHAnsi" w:hAnsiTheme="majorHAnsi" w:cstheme="majorHAnsi"/>
          <w:color w:val="2E74B5" w:themeColor="accent1" w:themeShade="BF"/>
          <w:sz w:val="32"/>
          <w:szCs w:val="32"/>
        </w:rPr>
      </w:pPr>
    </w:p>
    <w:p w14:paraId="1CF0C855" w14:textId="77777777" w:rsidR="00C2449C" w:rsidRDefault="00C2449C" w:rsidP="00C2449C">
      <w:pPr>
        <w:spacing w:after="120" w:line="260" w:lineRule="atLeast"/>
        <w:rPr>
          <w:rFonts w:asciiTheme="majorHAnsi" w:hAnsiTheme="majorHAnsi" w:cstheme="majorHAnsi"/>
          <w:color w:val="2E74B5" w:themeColor="accent1" w:themeShade="BF"/>
          <w:sz w:val="32"/>
          <w:szCs w:val="32"/>
        </w:rPr>
      </w:pPr>
    </w:p>
    <w:p w14:paraId="5C4236B3" w14:textId="77777777" w:rsidR="00C2449C" w:rsidRDefault="00C2449C" w:rsidP="00C2449C">
      <w:pPr>
        <w:spacing w:after="120" w:line="260" w:lineRule="atLeast"/>
        <w:rPr>
          <w:rFonts w:asciiTheme="majorHAnsi" w:hAnsiTheme="majorHAnsi" w:cstheme="majorHAnsi"/>
          <w:color w:val="2E74B5" w:themeColor="accent1" w:themeShade="BF"/>
          <w:sz w:val="32"/>
          <w:szCs w:val="32"/>
        </w:rPr>
      </w:pPr>
    </w:p>
    <w:p w14:paraId="7339585A" w14:textId="77777777" w:rsidR="00C2449C" w:rsidRDefault="00C2449C" w:rsidP="00C2449C">
      <w:pPr>
        <w:spacing w:after="120" w:line="260" w:lineRule="atLeast"/>
        <w:rPr>
          <w:rFonts w:asciiTheme="majorHAnsi" w:hAnsiTheme="majorHAnsi" w:cstheme="majorHAnsi"/>
          <w:color w:val="2E74B5" w:themeColor="accent1" w:themeShade="BF"/>
          <w:sz w:val="32"/>
          <w:szCs w:val="32"/>
        </w:rPr>
      </w:pPr>
    </w:p>
    <w:p w14:paraId="79FF610A" w14:textId="77777777" w:rsidR="00C2449C" w:rsidRPr="00C524E9" w:rsidRDefault="00C2449C" w:rsidP="00C2449C">
      <w:pPr>
        <w:spacing w:after="120" w:line="260" w:lineRule="atLeast"/>
        <w:rPr>
          <w:rFonts w:asciiTheme="majorHAnsi" w:hAnsiTheme="majorHAnsi" w:cstheme="majorHAnsi"/>
          <w:color w:val="2E74B5" w:themeColor="accent1" w:themeShade="BF"/>
          <w:sz w:val="32"/>
          <w:szCs w:val="32"/>
        </w:rPr>
      </w:pPr>
      <w:r>
        <w:rPr>
          <w:rFonts w:asciiTheme="majorHAnsi" w:hAnsiTheme="majorHAnsi" w:cstheme="majorHAnsi"/>
          <w:color w:val="2E74B5" w:themeColor="accent1" w:themeShade="BF"/>
          <w:sz w:val="32"/>
          <w:szCs w:val="32"/>
        </w:rPr>
        <w:t>8</w:t>
      </w:r>
      <w:r w:rsidRPr="00C524E9">
        <w:rPr>
          <w:rFonts w:asciiTheme="majorHAnsi" w:hAnsiTheme="majorHAnsi" w:cstheme="majorHAnsi"/>
          <w:color w:val="2E74B5" w:themeColor="accent1" w:themeShade="BF"/>
          <w:sz w:val="32"/>
          <w:szCs w:val="32"/>
        </w:rPr>
        <w:t>. Konklusion</w:t>
      </w:r>
    </w:p>
    <w:p w14:paraId="553AAFA6" w14:textId="77777777" w:rsidR="00C2449C" w:rsidRPr="001C0235" w:rsidRDefault="00C2449C" w:rsidP="00C2449C">
      <w:pPr>
        <w:rPr>
          <w:rFonts w:ascii="Arial" w:hAnsi="Arial" w:cs="Arial"/>
          <w:sz w:val="20"/>
          <w:szCs w:val="20"/>
        </w:rPr>
      </w:pPr>
      <w:r w:rsidRPr="001C0235">
        <w:rPr>
          <w:rFonts w:ascii="Arial" w:hAnsi="Arial" w:cs="Arial"/>
          <w:sz w:val="20"/>
          <w:szCs w:val="20"/>
        </w:rPr>
        <w:t>Sikkerhedsvurderingen dokumenterer virksomhedens arbejde med strålebeskyttelse og overholdelse af gældende lovkrav. Når ovenstående tiltag er implementeret, har virksomheden redegjort for, at strålebeskyttelsen er tilstrækkelig optimeret, og at alle relevante krav til sikkerhed og strålebeskyttelse er overholdt.</w:t>
      </w:r>
    </w:p>
    <w:p w14:paraId="47714640" w14:textId="77777777" w:rsidR="00C2449C" w:rsidRDefault="00C2449C" w:rsidP="00C2449C">
      <w:pPr>
        <w:rPr>
          <w:rFonts w:ascii="Arial" w:hAnsi="Arial" w:cs="Arial"/>
          <w:sz w:val="20"/>
        </w:rPr>
      </w:pPr>
    </w:p>
    <w:p w14:paraId="5FA0E202" w14:textId="77777777" w:rsidR="00C2449C" w:rsidRDefault="00C2449C" w:rsidP="00C2449C">
      <w:pPr>
        <w:rPr>
          <w:rFonts w:ascii="Arial" w:hAnsi="Arial" w:cs="Arial"/>
          <w:sz w:val="20"/>
        </w:rPr>
      </w:pPr>
    </w:p>
    <w:p w14:paraId="3A0B61FC" w14:textId="77777777" w:rsidR="00C2449C" w:rsidRDefault="00C2449C" w:rsidP="00C2449C">
      <w:pPr>
        <w:spacing w:line="360" w:lineRule="auto"/>
        <w:rPr>
          <w:rFonts w:ascii="Arial" w:hAnsi="Arial" w:cs="Arial"/>
          <w:sz w:val="20"/>
        </w:rPr>
      </w:pPr>
      <w:r w:rsidRPr="00BE59EF">
        <w:rPr>
          <w:rFonts w:ascii="Arial" w:hAnsi="Arial" w:cs="Arial"/>
          <w:sz w:val="20"/>
        </w:rPr>
        <w:t>Udarbejdet af:</w:t>
      </w:r>
      <w:r>
        <w:rPr>
          <w:rFonts w:ascii="Arial" w:hAnsi="Arial" w:cs="Arial"/>
          <w:sz w:val="20"/>
        </w:rPr>
        <w:t xml:space="preserve"> </w:t>
      </w:r>
    </w:p>
    <w:p w14:paraId="61BAD2AB" w14:textId="77777777" w:rsidR="00C2449C" w:rsidRDefault="00C2449C" w:rsidP="00C2449C">
      <w:pPr>
        <w:spacing w:line="360" w:lineRule="auto"/>
        <w:rPr>
          <w:rFonts w:ascii="Arial" w:hAnsi="Arial" w:cs="Arial"/>
          <w:sz w:val="20"/>
        </w:rPr>
      </w:pPr>
      <w:r w:rsidRPr="00BE59EF">
        <w:rPr>
          <w:rFonts w:ascii="Arial" w:hAnsi="Arial" w:cs="Arial"/>
          <w:sz w:val="20"/>
        </w:rPr>
        <w:t>Sikkerhedsvurderingens versionsnummer:</w:t>
      </w:r>
    </w:p>
    <w:p w14:paraId="5730C6F5" w14:textId="77777777" w:rsidR="00C2449C" w:rsidRPr="00F76AC6" w:rsidRDefault="00C2449C" w:rsidP="00C2449C">
      <w:pPr>
        <w:spacing w:line="360" w:lineRule="auto"/>
        <w:rPr>
          <w:rFonts w:cs="Arial"/>
          <w:color w:val="5B9BD5" w:themeColor="accent1"/>
          <w:sz w:val="32"/>
          <w:szCs w:val="32"/>
        </w:rPr>
      </w:pPr>
      <w:r>
        <w:rPr>
          <w:rFonts w:ascii="Arial" w:hAnsi="Arial" w:cs="Arial"/>
          <w:sz w:val="20"/>
        </w:rPr>
        <w:t>Dato:</w:t>
      </w:r>
    </w:p>
    <w:p w14:paraId="054D80DF" w14:textId="77777777" w:rsidR="00C2449C" w:rsidRPr="00417D6A" w:rsidRDefault="00C2449C" w:rsidP="00C2449C"/>
    <w:p w14:paraId="1684E7C5" w14:textId="4307D28A" w:rsidR="00236881" w:rsidRPr="00B848DF" w:rsidRDefault="00236881" w:rsidP="00C2449C">
      <w:pPr>
        <w:pStyle w:val="Overskrift1"/>
        <w:spacing w:before="0" w:after="120" w:line="260" w:lineRule="atLeast"/>
        <w:rPr>
          <w:rFonts w:cs="Arial"/>
          <w:i/>
        </w:rPr>
      </w:pPr>
    </w:p>
    <w:sectPr w:rsidR="00236881" w:rsidRPr="00B848DF" w:rsidSect="00102DED">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F908C" w14:textId="77777777" w:rsidR="00314D81" w:rsidRDefault="00314D81" w:rsidP="00314D81">
      <w:pPr>
        <w:spacing w:after="0" w:line="240" w:lineRule="auto"/>
      </w:pPr>
      <w:r>
        <w:separator/>
      </w:r>
    </w:p>
  </w:endnote>
  <w:endnote w:type="continuationSeparator" w:id="0">
    <w:p w14:paraId="717BC21E" w14:textId="77777777" w:rsidR="00314D81" w:rsidRDefault="00314D81" w:rsidP="0031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46138"/>
      <w:docPartObj>
        <w:docPartGallery w:val="Page Numbers (Bottom of Page)"/>
        <w:docPartUnique/>
      </w:docPartObj>
    </w:sdtPr>
    <w:sdtEndPr/>
    <w:sdtContent>
      <w:sdt>
        <w:sdtPr>
          <w:id w:val="-1705238520"/>
          <w:docPartObj>
            <w:docPartGallery w:val="Page Numbers (Top of Page)"/>
            <w:docPartUnique/>
          </w:docPartObj>
        </w:sdtPr>
        <w:sdtEndPr/>
        <w:sdtContent>
          <w:p w14:paraId="1EE00049" w14:textId="5AC1331E" w:rsidR="00F45EBD" w:rsidRDefault="00F45EBD">
            <w:pPr>
              <w:pStyle w:val="Sidefod"/>
            </w:pPr>
            <w:r>
              <w:t xml:space="preserve">Side </w:t>
            </w:r>
            <w:r>
              <w:rPr>
                <w:b/>
                <w:bCs/>
                <w:sz w:val="24"/>
                <w:szCs w:val="24"/>
              </w:rPr>
              <w:fldChar w:fldCharType="begin"/>
            </w:r>
            <w:r>
              <w:rPr>
                <w:b/>
                <w:bCs/>
              </w:rPr>
              <w:instrText>PAGE</w:instrText>
            </w:r>
            <w:r>
              <w:rPr>
                <w:b/>
                <w:bCs/>
                <w:sz w:val="24"/>
                <w:szCs w:val="24"/>
              </w:rPr>
              <w:fldChar w:fldCharType="separate"/>
            </w:r>
            <w:r w:rsidR="00B526F8">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526F8">
              <w:rPr>
                <w:b/>
                <w:bCs/>
                <w:noProof/>
              </w:rPr>
              <w:t>5</w:t>
            </w:r>
            <w:r>
              <w:rPr>
                <w:b/>
                <w:bCs/>
                <w:sz w:val="24"/>
                <w:szCs w:val="24"/>
              </w:rPr>
              <w:fldChar w:fldCharType="end"/>
            </w:r>
            <w:r>
              <w:rPr>
                <w:b/>
                <w:bCs/>
                <w:sz w:val="24"/>
                <w:szCs w:val="24"/>
              </w:rPr>
              <w:t xml:space="preserve"> </w:t>
            </w:r>
            <w:r>
              <w:rPr>
                <w:b/>
                <w:bCs/>
                <w:sz w:val="24"/>
                <w:szCs w:val="24"/>
              </w:rPr>
              <w:tab/>
            </w:r>
            <w:r w:rsidR="00102DED">
              <w:rPr>
                <w:bCs/>
                <w:sz w:val="24"/>
                <w:szCs w:val="24"/>
              </w:rPr>
              <w:t xml:space="preserve">Version: </w:t>
            </w:r>
            <w:r w:rsidR="00294033">
              <w:rPr>
                <w:bCs/>
                <w:sz w:val="24"/>
                <w:szCs w:val="24"/>
              </w:rPr>
              <w:t>Oktober</w:t>
            </w:r>
            <w:r>
              <w:rPr>
                <w:bCs/>
                <w:sz w:val="24"/>
                <w:szCs w:val="24"/>
              </w:rPr>
              <w:t xml:space="preserve">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CDFF" w14:textId="77777777" w:rsidR="00314D81" w:rsidRDefault="00314D81" w:rsidP="00314D81">
      <w:pPr>
        <w:spacing w:after="0" w:line="240" w:lineRule="auto"/>
      </w:pPr>
      <w:r>
        <w:separator/>
      </w:r>
    </w:p>
  </w:footnote>
  <w:footnote w:type="continuationSeparator" w:id="0">
    <w:p w14:paraId="5817A44F" w14:textId="77777777" w:rsidR="00314D81" w:rsidRDefault="00314D81" w:rsidP="00314D81">
      <w:pPr>
        <w:spacing w:after="0" w:line="240" w:lineRule="auto"/>
      </w:pPr>
      <w:r>
        <w:continuationSeparator/>
      </w:r>
    </w:p>
  </w:footnote>
  <w:footnote w:id="1">
    <w:p w14:paraId="39878646" w14:textId="77777777" w:rsidR="000C1F5C" w:rsidRPr="009E6BD4" w:rsidRDefault="000C1F5C" w:rsidP="000C1F5C">
      <w:pPr>
        <w:pStyle w:val="Fodnotetekst"/>
        <w:rPr>
          <w:rFonts w:ascii="Arial" w:hAnsi="Arial" w:cs="Arial"/>
          <w:sz w:val="18"/>
          <w:szCs w:val="18"/>
        </w:rPr>
      </w:pPr>
      <w:r w:rsidRPr="009E6BD4">
        <w:rPr>
          <w:rStyle w:val="Fodnotehenvisning"/>
          <w:rFonts w:ascii="Arial" w:hAnsi="Arial" w:cs="Arial"/>
          <w:sz w:val="18"/>
          <w:szCs w:val="18"/>
        </w:rPr>
        <w:footnoteRef/>
      </w:r>
      <w:r w:rsidRPr="009E6BD4">
        <w:rPr>
          <w:rFonts w:ascii="Arial" w:hAnsi="Arial" w:cs="Arial"/>
          <w:sz w:val="18"/>
          <w:szCs w:val="18"/>
        </w:rPr>
        <w:t xml:space="preserve"> </w:t>
      </w:r>
      <w:hyperlink r:id="rId1" w:history="1">
        <w:r w:rsidRPr="009E6BD4">
          <w:rPr>
            <w:rStyle w:val="Hyperlink"/>
            <w:rFonts w:ascii="Arial" w:hAnsi="Arial" w:cs="Arial"/>
            <w:sz w:val="18"/>
            <w:szCs w:val="18"/>
          </w:rPr>
          <w:t>https://www.sst.dk/da/Udgivelser/2020/Sikkerhedsvurderinger-i-forbindelse-med-brug-af-straalekilder---Vejledning</w:t>
        </w:r>
      </w:hyperlink>
      <w:r w:rsidRPr="009E6BD4">
        <w:rPr>
          <w:rFonts w:ascii="Arial" w:hAnsi="Arial" w:cs="Arial"/>
          <w:sz w:val="18"/>
          <w:szCs w:val="18"/>
        </w:rPr>
        <w:t xml:space="preserve"> </w:t>
      </w:r>
    </w:p>
    <w:p w14:paraId="1F370B57" w14:textId="77777777" w:rsidR="000C1F5C" w:rsidRPr="009E6BD4" w:rsidRDefault="000C1F5C" w:rsidP="000C1F5C">
      <w:pPr>
        <w:pStyle w:val="Fodnotetekst"/>
        <w:rPr>
          <w:rFonts w:ascii="Arial" w:hAnsi="Arial" w:cs="Arial"/>
          <w:sz w:val="18"/>
          <w:szCs w:val="18"/>
        </w:rPr>
      </w:pPr>
    </w:p>
  </w:footnote>
  <w:footnote w:id="2">
    <w:p w14:paraId="5F41BF86" w14:textId="1AE6AA22" w:rsidR="00E057A2" w:rsidRDefault="00E057A2">
      <w:pPr>
        <w:pStyle w:val="Fodnotetekst"/>
        <w:rPr>
          <w:rFonts w:ascii="Arial" w:hAnsi="Arial" w:cs="Arial"/>
          <w:sz w:val="18"/>
          <w:szCs w:val="18"/>
        </w:rPr>
      </w:pPr>
      <w:r w:rsidRPr="00E057A2">
        <w:rPr>
          <w:rStyle w:val="Fodnotehenvisning"/>
          <w:rFonts w:ascii="Arial" w:hAnsi="Arial" w:cs="Arial"/>
          <w:sz w:val="18"/>
          <w:szCs w:val="18"/>
        </w:rPr>
        <w:footnoteRef/>
      </w:r>
      <w:r w:rsidRPr="00E057A2">
        <w:rPr>
          <w:rFonts w:ascii="Arial" w:hAnsi="Arial" w:cs="Arial"/>
          <w:sz w:val="18"/>
          <w:szCs w:val="18"/>
        </w:rPr>
        <w:t xml:space="preserve"> Afkrydsningsfelterne i dette afsnit repræsenterer de tiltag, som Sundhedsstyrelsen forventer vil være til stede ved anvendelse af et røntgenapparat til hudterapi. Er der felter, der ikke kan krydses af, skal der henvises til lokale procedurer for brug af strålekilder, der sikrer strålebeskyttelsen.</w:t>
      </w:r>
    </w:p>
    <w:p w14:paraId="1E19A2E2" w14:textId="77777777" w:rsidR="00E057A2" w:rsidRPr="00E057A2" w:rsidRDefault="00E057A2">
      <w:pPr>
        <w:pStyle w:val="Fodnotetekst"/>
        <w:rPr>
          <w:rFonts w:ascii="Arial" w:hAnsi="Arial" w:cs="Arial"/>
          <w:sz w:val="18"/>
          <w:szCs w:val="18"/>
        </w:rPr>
      </w:pPr>
    </w:p>
  </w:footnote>
  <w:footnote w:id="3">
    <w:p w14:paraId="3D4B0F62" w14:textId="0C77E670" w:rsidR="0035355E" w:rsidRDefault="0035355E">
      <w:pPr>
        <w:pStyle w:val="Fodnotetekst"/>
        <w:rPr>
          <w:rFonts w:ascii="Arial" w:hAnsi="Arial" w:cs="Arial"/>
          <w:sz w:val="18"/>
        </w:rPr>
      </w:pPr>
      <w:r w:rsidRPr="0035355E">
        <w:rPr>
          <w:rStyle w:val="Fodnotehenvisning"/>
          <w:rFonts w:ascii="Arial" w:hAnsi="Arial" w:cs="Arial"/>
          <w:sz w:val="18"/>
        </w:rPr>
        <w:footnoteRef/>
      </w:r>
      <w:r w:rsidRPr="0035355E">
        <w:rPr>
          <w:rFonts w:ascii="Arial" w:hAnsi="Arial" w:cs="Arial"/>
          <w:sz w:val="18"/>
        </w:rPr>
        <w:t xml:space="preserve"> Det årlige eftersyn sikrer, at røntgenapparatet er i elektrisk og mekanisk forsvarlig stand, blandt andet ved kontrol af røntgenrørets ydelse, eksponeringsur, fiksation og faldbremser samt eksponeringssignallampe.</w:t>
      </w:r>
    </w:p>
    <w:p w14:paraId="61D6D0B1" w14:textId="77777777" w:rsidR="0035355E" w:rsidRPr="0035355E" w:rsidRDefault="0035355E">
      <w:pPr>
        <w:pStyle w:val="Fodnotetekst"/>
        <w:rPr>
          <w:rFonts w:ascii="Arial" w:hAnsi="Arial" w:cs="Arial"/>
        </w:rPr>
      </w:pPr>
    </w:p>
  </w:footnote>
  <w:footnote w:id="4">
    <w:p w14:paraId="28A7BCD8" w14:textId="3E506660" w:rsidR="0078659D" w:rsidRDefault="0078659D">
      <w:pPr>
        <w:pStyle w:val="Fodnotetekst"/>
        <w:rPr>
          <w:rFonts w:ascii="Arial" w:hAnsi="Arial" w:cs="Arial"/>
          <w:sz w:val="18"/>
          <w:szCs w:val="18"/>
        </w:rPr>
      </w:pPr>
      <w:r w:rsidRPr="00E057A2">
        <w:rPr>
          <w:rStyle w:val="Fodnotehenvisning"/>
          <w:rFonts w:ascii="Arial" w:hAnsi="Arial" w:cs="Arial"/>
          <w:sz w:val="18"/>
          <w:szCs w:val="18"/>
        </w:rPr>
        <w:footnoteRef/>
      </w:r>
      <w:r w:rsidRPr="00E057A2">
        <w:rPr>
          <w:rFonts w:ascii="Arial" w:hAnsi="Arial" w:cs="Arial"/>
          <w:sz w:val="18"/>
          <w:szCs w:val="18"/>
        </w:rPr>
        <w:t xml:space="preserve"> Tuberne markeres med størrelse og diameter for at minimere risikoen for, at en forkert tubus vælges. Afstandspinde må ikke anvendes, da de udsætter patient og behandlingspersonale for øget dosis som følge af spredt stråling.</w:t>
      </w:r>
    </w:p>
    <w:p w14:paraId="2D743C41" w14:textId="77777777" w:rsidR="00E057A2" w:rsidRPr="00E057A2" w:rsidRDefault="00E057A2">
      <w:pPr>
        <w:pStyle w:val="Fodnotetekst"/>
        <w:rPr>
          <w:rFonts w:ascii="Arial" w:hAnsi="Arial" w:cs="Arial"/>
          <w:sz w:val="18"/>
          <w:szCs w:val="18"/>
        </w:rPr>
      </w:pPr>
    </w:p>
  </w:footnote>
  <w:footnote w:id="5">
    <w:p w14:paraId="57A675E5" w14:textId="66EFA775" w:rsidR="00E057A2" w:rsidRDefault="00E057A2">
      <w:pPr>
        <w:pStyle w:val="Fodnotetekst"/>
      </w:pPr>
      <w:r w:rsidRPr="00E057A2">
        <w:rPr>
          <w:rStyle w:val="Fodnotehenvisning"/>
          <w:rFonts w:ascii="Arial" w:hAnsi="Arial" w:cs="Arial"/>
          <w:sz w:val="18"/>
          <w:szCs w:val="18"/>
        </w:rPr>
        <w:footnoteRef/>
      </w:r>
      <w:r w:rsidRPr="00E057A2">
        <w:rPr>
          <w:rFonts w:ascii="Arial" w:hAnsi="Arial" w:cs="Arial"/>
          <w:sz w:val="18"/>
          <w:szCs w:val="18"/>
        </w:rPr>
        <w:t xml:space="preserve"> Eksponeringstiden forventes indstillet på baggrund af den ordinerede behandlingsdosis og et opslag i den behandlingstabel, der er tilknyttet hver enkelt spænding og eksponeringsafstand. Behandlingstabellerne </w:t>
      </w:r>
      <w:r>
        <w:rPr>
          <w:rFonts w:ascii="Arial" w:hAnsi="Arial" w:cs="Arial"/>
          <w:sz w:val="18"/>
          <w:szCs w:val="18"/>
        </w:rPr>
        <w:t xml:space="preserve">skal </w:t>
      </w:r>
      <w:r w:rsidRPr="00E057A2">
        <w:rPr>
          <w:rFonts w:ascii="Arial" w:hAnsi="Arial" w:cs="Arial"/>
          <w:sz w:val="18"/>
          <w:szCs w:val="18"/>
        </w:rPr>
        <w:t>opdateres minimum en gang hver 25. måned af den til klinikken knyttede medicinsk-fysiske ekspert. I kombination med det lovpligtige årlige eftersyn og ugentlige konstanskontroller i form af intensimetermålinger sikrer dette, at den på behandlingstabellen angivne dosis inden for rimelig usikkerhed afspejler røntgenrørets faktiske ydelse.</w:t>
      </w:r>
    </w:p>
  </w:footnote>
  <w:footnote w:id="6">
    <w:p w14:paraId="4949594F" w14:textId="244B0F74" w:rsidR="0061572F" w:rsidRDefault="0061572F" w:rsidP="0061572F">
      <w:pPr>
        <w:pStyle w:val="Fodnotetekst"/>
        <w:rPr>
          <w:rFonts w:ascii="Arial" w:hAnsi="Arial" w:cs="Arial"/>
          <w:sz w:val="18"/>
        </w:rPr>
      </w:pPr>
      <w:r w:rsidRPr="004F505A">
        <w:rPr>
          <w:rStyle w:val="Fodnotehenvisning"/>
          <w:rFonts w:ascii="Arial" w:hAnsi="Arial" w:cs="Arial"/>
          <w:sz w:val="18"/>
        </w:rPr>
        <w:footnoteRef/>
      </w:r>
      <w:r w:rsidRPr="004F505A">
        <w:rPr>
          <w:rFonts w:ascii="Arial" w:hAnsi="Arial" w:cs="Arial"/>
          <w:sz w:val="18"/>
        </w:rPr>
        <w:t xml:space="preserve"> Sundhedsstyrelsen </w:t>
      </w:r>
      <w:r>
        <w:rPr>
          <w:rFonts w:ascii="Arial" w:hAnsi="Arial" w:cs="Arial"/>
          <w:sz w:val="18"/>
        </w:rPr>
        <w:t>forventer som</w:t>
      </w:r>
      <w:r w:rsidRPr="004F505A">
        <w:rPr>
          <w:rFonts w:ascii="Arial" w:hAnsi="Arial" w:cs="Arial"/>
          <w:sz w:val="18"/>
        </w:rPr>
        <w:t xml:space="preserve"> udgangspunkt, at anlæg med fast installerede strålingsgeneratorer til </w:t>
      </w:r>
      <w:r>
        <w:rPr>
          <w:rFonts w:ascii="Arial" w:hAnsi="Arial" w:cs="Arial"/>
          <w:sz w:val="18"/>
        </w:rPr>
        <w:t xml:space="preserve">hudterapi ikke er klassificerede, hvis rørspændingen er maksimalt 15 kV. </w:t>
      </w:r>
      <w:r w:rsidRPr="004F505A">
        <w:rPr>
          <w:rFonts w:ascii="Arial" w:hAnsi="Arial" w:cs="Arial"/>
          <w:sz w:val="18"/>
        </w:rPr>
        <w:t xml:space="preserve"> Se </w:t>
      </w:r>
      <w:r>
        <w:rPr>
          <w:rFonts w:ascii="Arial" w:hAnsi="Arial" w:cs="Arial"/>
          <w:sz w:val="18"/>
        </w:rPr>
        <w:t>b</w:t>
      </w:r>
      <w:r w:rsidRPr="004F505A">
        <w:rPr>
          <w:rFonts w:ascii="Arial" w:hAnsi="Arial" w:cs="Arial"/>
          <w:sz w:val="18"/>
        </w:rPr>
        <w:t>ek. nr. 669/2019, §§ 49-50</w:t>
      </w:r>
      <w:r>
        <w:rPr>
          <w:rFonts w:ascii="Arial" w:hAnsi="Arial" w:cs="Arial"/>
          <w:sz w:val="18"/>
        </w:rPr>
        <w:t>.</w:t>
      </w:r>
      <w:r w:rsidR="00523B28">
        <w:rPr>
          <w:rFonts w:ascii="Arial" w:hAnsi="Arial" w:cs="Arial"/>
          <w:sz w:val="18"/>
        </w:rPr>
        <w:t xml:space="preserve"> Anlæg skal dog sikres mod uvedkommendes adgang, jf. afsnit 4.</w:t>
      </w:r>
    </w:p>
    <w:p w14:paraId="22B756FF" w14:textId="77777777" w:rsidR="00C2449C" w:rsidRPr="00926523" w:rsidRDefault="00C2449C" w:rsidP="0061572F">
      <w:pPr>
        <w:pStyle w:val="Fodnotetekst"/>
        <w:rPr>
          <w:rFonts w:ascii="Arial" w:hAnsi="Arial" w:cs="Arial"/>
        </w:rPr>
      </w:pPr>
    </w:p>
  </w:footnote>
  <w:footnote w:id="7">
    <w:p w14:paraId="4C9B60BD" w14:textId="16CFC52F" w:rsidR="00821D50" w:rsidRDefault="00821D50" w:rsidP="00821D50">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w:t>
      </w:r>
      <w:r w:rsidRPr="00821D50">
        <w:rPr>
          <w:rFonts w:ascii="Arial" w:hAnsi="Arial" w:cs="Arial"/>
          <w:sz w:val="18"/>
        </w:rPr>
        <w:t xml:space="preserve">Da buckystråling ved maksimalt 15 kV er meget lidt gennemtrængende, vil individuel eller kollektiv dosisovervågning ikke give et retvisende resultat. På denne baggrund </w:t>
      </w:r>
      <w:r>
        <w:rPr>
          <w:rFonts w:ascii="Arial" w:hAnsi="Arial" w:cs="Arial"/>
          <w:sz w:val="18"/>
        </w:rPr>
        <w:t>vil Sundhedsstyrelsen som udgangspunkt forvente, at stråleudsatte arbejdstagere ikke</w:t>
      </w:r>
      <w:r w:rsidRPr="00821D50">
        <w:rPr>
          <w:rFonts w:ascii="Arial" w:hAnsi="Arial" w:cs="Arial"/>
          <w:sz w:val="18"/>
        </w:rPr>
        <w:t xml:space="preserve"> </w:t>
      </w:r>
      <w:r>
        <w:rPr>
          <w:rFonts w:ascii="Arial" w:hAnsi="Arial" w:cs="Arial"/>
          <w:sz w:val="18"/>
        </w:rPr>
        <w:t xml:space="preserve">er </w:t>
      </w:r>
      <w:r w:rsidRPr="00821D50">
        <w:rPr>
          <w:rFonts w:ascii="Arial" w:hAnsi="Arial" w:cs="Arial"/>
          <w:sz w:val="18"/>
        </w:rPr>
        <w:t>dosisovervåg</w:t>
      </w:r>
      <w:r>
        <w:rPr>
          <w:rFonts w:ascii="Arial" w:hAnsi="Arial" w:cs="Arial"/>
          <w:sz w:val="18"/>
        </w:rPr>
        <w:t>et, forudsat at doser til</w:t>
      </w:r>
      <w:r w:rsidR="00C2449C">
        <w:rPr>
          <w:rFonts w:ascii="Arial" w:hAnsi="Arial" w:cs="Arial"/>
          <w:sz w:val="18"/>
        </w:rPr>
        <w:t xml:space="preserve"> huden og øjets linse minimeres ved at udvise</w:t>
      </w:r>
      <w:r w:rsidR="00C2449C" w:rsidRPr="00C2449C">
        <w:t xml:space="preserve"> </w:t>
      </w:r>
      <w:r w:rsidR="00C2449C" w:rsidRPr="00C2449C">
        <w:rPr>
          <w:rFonts w:ascii="Arial" w:hAnsi="Arial" w:cs="Arial"/>
          <w:sz w:val="18"/>
        </w:rPr>
        <w:t>strålebeskyttelsesmæssig agtpågivenhed, eksempelvis ved brug af tuber til enhver behandling eller kontrol, ved at blive ved betjeningspulten under enhver behandling eller kontrol, samt ved at sikre sig, at uvedkommende (pårørende, andet personale) ikke opholder sig i behandlingsrummet unde</w:t>
      </w:r>
      <w:r w:rsidR="00C2449C">
        <w:rPr>
          <w:rFonts w:ascii="Arial" w:hAnsi="Arial" w:cs="Arial"/>
          <w:sz w:val="18"/>
        </w:rPr>
        <w:t>r behandlinger eller kontroller</w:t>
      </w:r>
      <w:r>
        <w:rPr>
          <w:rFonts w:ascii="Arial" w:hAnsi="Arial" w:cs="Arial"/>
          <w:sz w:val="18"/>
        </w:rPr>
        <w:t>.</w:t>
      </w:r>
      <w:r w:rsidRPr="00821D50">
        <w:rPr>
          <w:rFonts w:ascii="Arial" w:hAnsi="Arial" w:cs="Arial"/>
          <w:sz w:val="18"/>
        </w:rPr>
        <w:t xml:space="preserve"> </w:t>
      </w:r>
      <w:r w:rsidRPr="00065689">
        <w:rPr>
          <w:rFonts w:ascii="Arial" w:hAnsi="Arial" w:cs="Arial"/>
          <w:sz w:val="18"/>
        </w:rPr>
        <w:t xml:space="preserve">Se </w:t>
      </w:r>
      <w:r>
        <w:rPr>
          <w:rFonts w:ascii="Arial" w:hAnsi="Arial" w:cs="Arial"/>
          <w:sz w:val="18"/>
        </w:rPr>
        <w:t>b</w:t>
      </w:r>
      <w:r w:rsidRPr="00065689">
        <w:rPr>
          <w:rFonts w:ascii="Arial" w:hAnsi="Arial" w:cs="Arial"/>
          <w:sz w:val="18"/>
        </w:rPr>
        <w:t>ek. nr. 669/2019, § 78</w:t>
      </w:r>
      <w:r>
        <w:rPr>
          <w:rFonts w:ascii="Arial" w:hAnsi="Arial" w:cs="Arial"/>
          <w:sz w:val="18"/>
        </w:rPr>
        <w:t>.</w:t>
      </w:r>
    </w:p>
    <w:p w14:paraId="7FDB12A4" w14:textId="77777777" w:rsidR="00821D50" w:rsidRPr="00E24067" w:rsidRDefault="00821D50" w:rsidP="00821D50">
      <w:pPr>
        <w:pStyle w:val="Fodnotetekst"/>
        <w:rPr>
          <w:rFonts w:ascii="Arial" w:hAnsi="Arial" w:cs="Arial"/>
        </w:rPr>
      </w:pPr>
    </w:p>
  </w:footnote>
  <w:footnote w:id="8">
    <w:p w14:paraId="095592A7" w14:textId="77777777" w:rsidR="00C2449C" w:rsidRPr="001A00FA" w:rsidRDefault="00C2449C" w:rsidP="00C2449C">
      <w:pPr>
        <w:pStyle w:val="Fodnotetekst"/>
        <w:rPr>
          <w:rFonts w:ascii="Arial" w:hAnsi="Arial" w:cs="Arial"/>
          <w:sz w:val="18"/>
        </w:rPr>
      </w:pPr>
      <w:r>
        <w:rPr>
          <w:rStyle w:val="Fodnotehenvisning"/>
        </w:rPr>
        <w:footnoteRef/>
      </w:r>
      <w:r>
        <w:t xml:space="preserve"> </w:t>
      </w:r>
      <w:r w:rsidRPr="008B2B78">
        <w:rPr>
          <w:rFonts w:ascii="Arial" w:hAnsi="Arial" w:cs="Arial"/>
          <w:sz w:val="18"/>
        </w:rPr>
        <w:t xml:space="preserve">Se også </w:t>
      </w:r>
      <w:hyperlink r:id="rId2" w:history="1">
        <w:r w:rsidRPr="008B2B78">
          <w:rPr>
            <w:rStyle w:val="Hyperlink"/>
            <w:rFonts w:ascii="Arial" w:hAnsi="Arial" w:cs="Arial"/>
            <w:sz w:val="18"/>
          </w:rPr>
          <w:t>Sundhedsstyrelsens vejledning om sikkerhedsvurderinger i forbindelse med strålebeskyttelse</w:t>
        </w:r>
      </w:hyperlink>
      <w:r w:rsidRPr="008B2B78">
        <w:rPr>
          <w:rFonts w:ascii="Arial" w:hAnsi="Arial" w:cs="Arial"/>
          <w:sz w:val="18"/>
        </w:rPr>
        <w:t xml:space="preserve">. </w:t>
      </w:r>
      <w:r>
        <w:rPr>
          <w:rFonts w:ascii="Arial" w:hAnsi="Arial" w:cs="Arial"/>
          <w:sz w:val="18"/>
        </w:rPr>
        <w:t>Hvilke tiltag er der f.eks. gjort for at forhindre</w:t>
      </w:r>
      <w:r w:rsidRPr="00065689">
        <w:rPr>
          <w:rFonts w:ascii="Arial" w:hAnsi="Arial" w:cs="Arial"/>
          <w:sz w:val="18"/>
        </w:rPr>
        <w:t xml:space="preserve"> </w:t>
      </w:r>
      <w:r>
        <w:rPr>
          <w:rFonts w:ascii="Arial" w:hAnsi="Arial" w:cs="Arial"/>
          <w:sz w:val="18"/>
        </w:rPr>
        <w:t>at</w:t>
      </w:r>
      <w:r w:rsidRPr="00065689">
        <w:rPr>
          <w:rFonts w:ascii="Arial" w:hAnsi="Arial" w:cs="Arial"/>
          <w:sz w:val="18"/>
        </w:rPr>
        <w:t xml:space="preserve"> uvedkommende personer befinder sig i rummet med strålingsgeneratoren, mens der bestråles? Er personalet instrueret i, hvordan dosisfordelingen i rummet er, så de kan træffe passende foranstaltninger imod utilsigtet stråleudsættelse?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7BEC"/>
    <w:multiLevelType w:val="hybridMultilevel"/>
    <w:tmpl w:val="AD8687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926627"/>
    <w:multiLevelType w:val="hybridMultilevel"/>
    <w:tmpl w:val="A28E8E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E67B73"/>
    <w:multiLevelType w:val="hybridMultilevel"/>
    <w:tmpl w:val="91ACF9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8357035"/>
    <w:multiLevelType w:val="hybridMultilevel"/>
    <w:tmpl w:val="E6CEFC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35D5B0E"/>
    <w:multiLevelType w:val="hybridMultilevel"/>
    <w:tmpl w:val="F33AB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1391DC4"/>
    <w:multiLevelType w:val="hybridMultilevel"/>
    <w:tmpl w:val="26BA0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E533C5"/>
    <w:multiLevelType w:val="hybridMultilevel"/>
    <w:tmpl w:val="CC94F8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81237B4"/>
    <w:multiLevelType w:val="hybridMultilevel"/>
    <w:tmpl w:val="807229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9A75D42"/>
    <w:multiLevelType w:val="hybridMultilevel"/>
    <w:tmpl w:val="06761A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3471E4F"/>
    <w:multiLevelType w:val="hybridMultilevel"/>
    <w:tmpl w:val="F00C8A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66551C"/>
    <w:multiLevelType w:val="hybridMultilevel"/>
    <w:tmpl w:val="DB061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F0684C"/>
    <w:multiLevelType w:val="hybridMultilevel"/>
    <w:tmpl w:val="FC445F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2291197"/>
    <w:multiLevelType w:val="hybridMultilevel"/>
    <w:tmpl w:val="1388BE4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62B871C5"/>
    <w:multiLevelType w:val="hybridMultilevel"/>
    <w:tmpl w:val="1B68DE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6FA357C"/>
    <w:multiLevelType w:val="hybridMultilevel"/>
    <w:tmpl w:val="6A966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AA633B"/>
    <w:multiLevelType w:val="hybridMultilevel"/>
    <w:tmpl w:val="196A6F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5"/>
  </w:num>
  <w:num w:numId="4">
    <w:abstractNumId w:val="3"/>
  </w:num>
  <w:num w:numId="5">
    <w:abstractNumId w:val="1"/>
  </w:num>
  <w:num w:numId="6">
    <w:abstractNumId w:val="7"/>
  </w:num>
  <w:num w:numId="7">
    <w:abstractNumId w:val="9"/>
  </w:num>
  <w:num w:numId="8">
    <w:abstractNumId w:val="13"/>
  </w:num>
  <w:num w:numId="9">
    <w:abstractNumId w:val="0"/>
  </w:num>
  <w:num w:numId="10">
    <w:abstractNumId w:val="8"/>
  </w:num>
  <w:num w:numId="11">
    <w:abstractNumId w:val="6"/>
  </w:num>
  <w:num w:numId="12">
    <w:abstractNumId w:val="4"/>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5D"/>
    <w:rsid w:val="00002925"/>
    <w:rsid w:val="00002E24"/>
    <w:rsid w:val="00003A36"/>
    <w:rsid w:val="00005CE0"/>
    <w:rsid w:val="000266FC"/>
    <w:rsid w:val="000330F2"/>
    <w:rsid w:val="00050233"/>
    <w:rsid w:val="0007264F"/>
    <w:rsid w:val="00082953"/>
    <w:rsid w:val="00091406"/>
    <w:rsid w:val="0009578F"/>
    <w:rsid w:val="000A2EC3"/>
    <w:rsid w:val="000B13DA"/>
    <w:rsid w:val="000B1670"/>
    <w:rsid w:val="000B57E2"/>
    <w:rsid w:val="000B795D"/>
    <w:rsid w:val="000C1F5C"/>
    <w:rsid w:val="000C584E"/>
    <w:rsid w:val="000D1CD4"/>
    <w:rsid w:val="000F6350"/>
    <w:rsid w:val="00102DED"/>
    <w:rsid w:val="001127B7"/>
    <w:rsid w:val="00122A3E"/>
    <w:rsid w:val="00130AF7"/>
    <w:rsid w:val="00135B12"/>
    <w:rsid w:val="00135D5D"/>
    <w:rsid w:val="001437D8"/>
    <w:rsid w:val="00144512"/>
    <w:rsid w:val="00145ED5"/>
    <w:rsid w:val="00146A48"/>
    <w:rsid w:val="00147737"/>
    <w:rsid w:val="0017412A"/>
    <w:rsid w:val="00184589"/>
    <w:rsid w:val="001A04BD"/>
    <w:rsid w:val="001A16FD"/>
    <w:rsid w:val="001A260F"/>
    <w:rsid w:val="001B156D"/>
    <w:rsid w:val="001D5F88"/>
    <w:rsid w:val="001D6B45"/>
    <w:rsid w:val="001E0C19"/>
    <w:rsid w:val="001E276C"/>
    <w:rsid w:val="001F2CAA"/>
    <w:rsid w:val="00200994"/>
    <w:rsid w:val="00204014"/>
    <w:rsid w:val="00205E48"/>
    <w:rsid w:val="0021027C"/>
    <w:rsid w:val="00211D10"/>
    <w:rsid w:val="0021336A"/>
    <w:rsid w:val="002134E4"/>
    <w:rsid w:val="0023502E"/>
    <w:rsid w:val="002353D0"/>
    <w:rsid w:val="00236881"/>
    <w:rsid w:val="002440FE"/>
    <w:rsid w:val="0024577B"/>
    <w:rsid w:val="0025191E"/>
    <w:rsid w:val="00253B06"/>
    <w:rsid w:val="00260339"/>
    <w:rsid w:val="00263BCF"/>
    <w:rsid w:val="00264D4D"/>
    <w:rsid w:val="0026691A"/>
    <w:rsid w:val="00294033"/>
    <w:rsid w:val="002B0F44"/>
    <w:rsid w:val="002B73F2"/>
    <w:rsid w:val="002C6022"/>
    <w:rsid w:val="002D6748"/>
    <w:rsid w:val="002E497C"/>
    <w:rsid w:val="002E5ADD"/>
    <w:rsid w:val="002F55BC"/>
    <w:rsid w:val="00303ED5"/>
    <w:rsid w:val="003055D4"/>
    <w:rsid w:val="00314D81"/>
    <w:rsid w:val="00316338"/>
    <w:rsid w:val="00325194"/>
    <w:rsid w:val="003331F5"/>
    <w:rsid w:val="00334EF2"/>
    <w:rsid w:val="00346AEF"/>
    <w:rsid w:val="0035355E"/>
    <w:rsid w:val="00356F45"/>
    <w:rsid w:val="00386510"/>
    <w:rsid w:val="003877AB"/>
    <w:rsid w:val="00393512"/>
    <w:rsid w:val="003A374F"/>
    <w:rsid w:val="003B40CA"/>
    <w:rsid w:val="003C1E2D"/>
    <w:rsid w:val="003C4740"/>
    <w:rsid w:val="003D0136"/>
    <w:rsid w:val="003E2031"/>
    <w:rsid w:val="003F3817"/>
    <w:rsid w:val="004177BF"/>
    <w:rsid w:val="004208D2"/>
    <w:rsid w:val="00433598"/>
    <w:rsid w:val="00437DE0"/>
    <w:rsid w:val="004431C6"/>
    <w:rsid w:val="0045690C"/>
    <w:rsid w:val="00461A68"/>
    <w:rsid w:val="00462044"/>
    <w:rsid w:val="004637F7"/>
    <w:rsid w:val="0049462C"/>
    <w:rsid w:val="00494C4E"/>
    <w:rsid w:val="004A7B7B"/>
    <w:rsid w:val="004C6253"/>
    <w:rsid w:val="004D1959"/>
    <w:rsid w:val="004D42A6"/>
    <w:rsid w:val="004D5D8F"/>
    <w:rsid w:val="004F6F74"/>
    <w:rsid w:val="00505755"/>
    <w:rsid w:val="005139F3"/>
    <w:rsid w:val="00523B28"/>
    <w:rsid w:val="00526543"/>
    <w:rsid w:val="00537268"/>
    <w:rsid w:val="00541B8B"/>
    <w:rsid w:val="00547D68"/>
    <w:rsid w:val="00552343"/>
    <w:rsid w:val="0055565E"/>
    <w:rsid w:val="00560936"/>
    <w:rsid w:val="00564B6B"/>
    <w:rsid w:val="00575B2A"/>
    <w:rsid w:val="005808EC"/>
    <w:rsid w:val="0059103B"/>
    <w:rsid w:val="00597A6C"/>
    <w:rsid w:val="005B4CD9"/>
    <w:rsid w:val="005B6792"/>
    <w:rsid w:val="005B73D7"/>
    <w:rsid w:val="005E4649"/>
    <w:rsid w:val="005E7D85"/>
    <w:rsid w:val="005F1C61"/>
    <w:rsid w:val="006019BF"/>
    <w:rsid w:val="006067DD"/>
    <w:rsid w:val="00611048"/>
    <w:rsid w:val="0061572F"/>
    <w:rsid w:val="00616EEF"/>
    <w:rsid w:val="00640F83"/>
    <w:rsid w:val="0064386C"/>
    <w:rsid w:val="00647D02"/>
    <w:rsid w:val="00664EE6"/>
    <w:rsid w:val="00676482"/>
    <w:rsid w:val="00680BB9"/>
    <w:rsid w:val="00695067"/>
    <w:rsid w:val="006B358B"/>
    <w:rsid w:val="006B6E41"/>
    <w:rsid w:val="006C69A7"/>
    <w:rsid w:val="006C7585"/>
    <w:rsid w:val="006D37BF"/>
    <w:rsid w:val="006F2AC7"/>
    <w:rsid w:val="006F48F4"/>
    <w:rsid w:val="00704996"/>
    <w:rsid w:val="00706010"/>
    <w:rsid w:val="00734369"/>
    <w:rsid w:val="00742A7D"/>
    <w:rsid w:val="00743008"/>
    <w:rsid w:val="00744734"/>
    <w:rsid w:val="00746556"/>
    <w:rsid w:val="00765811"/>
    <w:rsid w:val="0077032C"/>
    <w:rsid w:val="00785B8B"/>
    <w:rsid w:val="0078659D"/>
    <w:rsid w:val="007900C9"/>
    <w:rsid w:val="007902DC"/>
    <w:rsid w:val="0079249D"/>
    <w:rsid w:val="007933B6"/>
    <w:rsid w:val="007A4220"/>
    <w:rsid w:val="007A6043"/>
    <w:rsid w:val="007B24AE"/>
    <w:rsid w:val="007B7097"/>
    <w:rsid w:val="007C637B"/>
    <w:rsid w:val="007E7116"/>
    <w:rsid w:val="007F4938"/>
    <w:rsid w:val="00802653"/>
    <w:rsid w:val="00811B1A"/>
    <w:rsid w:val="00821D50"/>
    <w:rsid w:val="00831AAC"/>
    <w:rsid w:val="008434DE"/>
    <w:rsid w:val="00854CA9"/>
    <w:rsid w:val="00870AE8"/>
    <w:rsid w:val="00870EF3"/>
    <w:rsid w:val="0087320D"/>
    <w:rsid w:val="00874712"/>
    <w:rsid w:val="008816D3"/>
    <w:rsid w:val="0088199D"/>
    <w:rsid w:val="00885DD1"/>
    <w:rsid w:val="008A77D4"/>
    <w:rsid w:val="008C1B40"/>
    <w:rsid w:val="008C2E39"/>
    <w:rsid w:val="008C7533"/>
    <w:rsid w:val="008D32A9"/>
    <w:rsid w:val="008D4DE2"/>
    <w:rsid w:val="008F198A"/>
    <w:rsid w:val="008F2779"/>
    <w:rsid w:val="008F376B"/>
    <w:rsid w:val="008F5908"/>
    <w:rsid w:val="009101F6"/>
    <w:rsid w:val="00917051"/>
    <w:rsid w:val="00917315"/>
    <w:rsid w:val="00923F06"/>
    <w:rsid w:val="00927965"/>
    <w:rsid w:val="00934B60"/>
    <w:rsid w:val="009367C8"/>
    <w:rsid w:val="00950799"/>
    <w:rsid w:val="00964F64"/>
    <w:rsid w:val="009717D6"/>
    <w:rsid w:val="00971BC5"/>
    <w:rsid w:val="0097644A"/>
    <w:rsid w:val="00982F49"/>
    <w:rsid w:val="0099676A"/>
    <w:rsid w:val="009A0732"/>
    <w:rsid w:val="009A102A"/>
    <w:rsid w:val="009A41D2"/>
    <w:rsid w:val="009B1701"/>
    <w:rsid w:val="009B7C97"/>
    <w:rsid w:val="009C1674"/>
    <w:rsid w:val="009E4461"/>
    <w:rsid w:val="009E51B9"/>
    <w:rsid w:val="009F5597"/>
    <w:rsid w:val="00A05D7F"/>
    <w:rsid w:val="00A15A71"/>
    <w:rsid w:val="00A30782"/>
    <w:rsid w:val="00A36F72"/>
    <w:rsid w:val="00A4700A"/>
    <w:rsid w:val="00A4767F"/>
    <w:rsid w:val="00A552EC"/>
    <w:rsid w:val="00A57F30"/>
    <w:rsid w:val="00A62075"/>
    <w:rsid w:val="00A628AD"/>
    <w:rsid w:val="00A952BC"/>
    <w:rsid w:val="00A955A3"/>
    <w:rsid w:val="00AB3C04"/>
    <w:rsid w:val="00AB3CF9"/>
    <w:rsid w:val="00AB6380"/>
    <w:rsid w:val="00AB6E67"/>
    <w:rsid w:val="00AF49CF"/>
    <w:rsid w:val="00B00E80"/>
    <w:rsid w:val="00B10218"/>
    <w:rsid w:val="00B14286"/>
    <w:rsid w:val="00B22106"/>
    <w:rsid w:val="00B26E84"/>
    <w:rsid w:val="00B36F0B"/>
    <w:rsid w:val="00B468A0"/>
    <w:rsid w:val="00B526F8"/>
    <w:rsid w:val="00B657E3"/>
    <w:rsid w:val="00B848DF"/>
    <w:rsid w:val="00B85136"/>
    <w:rsid w:val="00BA0D18"/>
    <w:rsid w:val="00BA77B3"/>
    <w:rsid w:val="00BD1D24"/>
    <w:rsid w:val="00BD5B6C"/>
    <w:rsid w:val="00BE0026"/>
    <w:rsid w:val="00BF3C29"/>
    <w:rsid w:val="00BF473F"/>
    <w:rsid w:val="00BF7912"/>
    <w:rsid w:val="00C01F05"/>
    <w:rsid w:val="00C20B1B"/>
    <w:rsid w:val="00C2449C"/>
    <w:rsid w:val="00C33BAB"/>
    <w:rsid w:val="00C42444"/>
    <w:rsid w:val="00C454BA"/>
    <w:rsid w:val="00C46690"/>
    <w:rsid w:val="00C521EA"/>
    <w:rsid w:val="00C57264"/>
    <w:rsid w:val="00C66534"/>
    <w:rsid w:val="00C71BCD"/>
    <w:rsid w:val="00C756D6"/>
    <w:rsid w:val="00C813EC"/>
    <w:rsid w:val="00C83A3B"/>
    <w:rsid w:val="00C9035F"/>
    <w:rsid w:val="00CB2939"/>
    <w:rsid w:val="00CB413C"/>
    <w:rsid w:val="00CB4E93"/>
    <w:rsid w:val="00CC7C0C"/>
    <w:rsid w:val="00CD464A"/>
    <w:rsid w:val="00CD5067"/>
    <w:rsid w:val="00CE24D3"/>
    <w:rsid w:val="00D1647D"/>
    <w:rsid w:val="00D2722C"/>
    <w:rsid w:val="00D33635"/>
    <w:rsid w:val="00D3798D"/>
    <w:rsid w:val="00D527D4"/>
    <w:rsid w:val="00D82E35"/>
    <w:rsid w:val="00D93E13"/>
    <w:rsid w:val="00DB2442"/>
    <w:rsid w:val="00DC510F"/>
    <w:rsid w:val="00DD0E7E"/>
    <w:rsid w:val="00DD12AC"/>
    <w:rsid w:val="00DD2B77"/>
    <w:rsid w:val="00DD5E8F"/>
    <w:rsid w:val="00DD65B2"/>
    <w:rsid w:val="00DE6D5E"/>
    <w:rsid w:val="00DF7267"/>
    <w:rsid w:val="00E057A2"/>
    <w:rsid w:val="00E13D49"/>
    <w:rsid w:val="00E25210"/>
    <w:rsid w:val="00E303C1"/>
    <w:rsid w:val="00E678E0"/>
    <w:rsid w:val="00E7357C"/>
    <w:rsid w:val="00E74ABF"/>
    <w:rsid w:val="00E80FDF"/>
    <w:rsid w:val="00E85272"/>
    <w:rsid w:val="00E93DC6"/>
    <w:rsid w:val="00E9472F"/>
    <w:rsid w:val="00EA2C63"/>
    <w:rsid w:val="00EC642B"/>
    <w:rsid w:val="00ED28E5"/>
    <w:rsid w:val="00ED738C"/>
    <w:rsid w:val="00ED78CA"/>
    <w:rsid w:val="00EE6021"/>
    <w:rsid w:val="00F06FF8"/>
    <w:rsid w:val="00F20C91"/>
    <w:rsid w:val="00F22241"/>
    <w:rsid w:val="00F25F60"/>
    <w:rsid w:val="00F45EBD"/>
    <w:rsid w:val="00F462ED"/>
    <w:rsid w:val="00F46BD4"/>
    <w:rsid w:val="00F57633"/>
    <w:rsid w:val="00F57BAA"/>
    <w:rsid w:val="00F6237C"/>
    <w:rsid w:val="00F67106"/>
    <w:rsid w:val="00F862C8"/>
    <w:rsid w:val="00FA1BD2"/>
    <w:rsid w:val="00FA66D4"/>
    <w:rsid w:val="00FC664D"/>
    <w:rsid w:val="00FE65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89E"/>
  <w15:chartTrackingRefBased/>
  <w15:docId w15:val="{6A74591E-5131-420F-A2A1-C305903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D6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D65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3A36"/>
    <w:pPr>
      <w:ind w:left="720"/>
      <w:contextualSpacing/>
    </w:pPr>
  </w:style>
  <w:style w:type="table" w:styleId="Tabel-Gitter">
    <w:name w:val="Table Grid"/>
    <w:basedOn w:val="Tabel-Normal"/>
    <w:uiPriority w:val="39"/>
    <w:rsid w:val="001F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ateretHTML">
    <w:name w:val="HTML Preformatted"/>
    <w:basedOn w:val="Normal"/>
    <w:link w:val="FormateretHTMLTegn"/>
    <w:uiPriority w:val="99"/>
    <w:semiHidden/>
    <w:unhideWhenUsed/>
    <w:rsid w:val="00580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5808EC"/>
    <w:rPr>
      <w:rFonts w:ascii="Courier New" w:eastAsia="Times New Roman" w:hAnsi="Courier New" w:cs="Courier New"/>
      <w:sz w:val="20"/>
      <w:szCs w:val="20"/>
      <w:lang w:eastAsia="da-DK"/>
    </w:rPr>
  </w:style>
  <w:style w:type="character" w:styleId="Kommentarhenvisning">
    <w:name w:val="annotation reference"/>
    <w:basedOn w:val="Standardskrifttypeiafsnit"/>
    <w:uiPriority w:val="99"/>
    <w:semiHidden/>
    <w:unhideWhenUsed/>
    <w:rsid w:val="00FA66D4"/>
    <w:rPr>
      <w:sz w:val="16"/>
      <w:szCs w:val="16"/>
    </w:rPr>
  </w:style>
  <w:style w:type="paragraph" w:styleId="Kommentartekst">
    <w:name w:val="annotation text"/>
    <w:basedOn w:val="Normal"/>
    <w:link w:val="KommentartekstTegn"/>
    <w:uiPriority w:val="99"/>
    <w:unhideWhenUsed/>
    <w:rsid w:val="00FA66D4"/>
    <w:pPr>
      <w:spacing w:line="240" w:lineRule="auto"/>
    </w:pPr>
    <w:rPr>
      <w:sz w:val="20"/>
      <w:szCs w:val="20"/>
    </w:rPr>
  </w:style>
  <w:style w:type="character" w:customStyle="1" w:styleId="KommentartekstTegn">
    <w:name w:val="Kommentartekst Tegn"/>
    <w:basedOn w:val="Standardskrifttypeiafsnit"/>
    <w:link w:val="Kommentartekst"/>
    <w:uiPriority w:val="99"/>
    <w:rsid w:val="00FA66D4"/>
    <w:rPr>
      <w:sz w:val="20"/>
      <w:szCs w:val="20"/>
    </w:rPr>
  </w:style>
  <w:style w:type="paragraph" w:styleId="Kommentaremne">
    <w:name w:val="annotation subject"/>
    <w:basedOn w:val="Kommentartekst"/>
    <w:next w:val="Kommentartekst"/>
    <w:link w:val="KommentaremneTegn"/>
    <w:uiPriority w:val="99"/>
    <w:semiHidden/>
    <w:unhideWhenUsed/>
    <w:rsid w:val="00FA66D4"/>
    <w:rPr>
      <w:b/>
      <w:bCs/>
    </w:rPr>
  </w:style>
  <w:style w:type="character" w:customStyle="1" w:styleId="KommentaremneTegn">
    <w:name w:val="Kommentaremne Tegn"/>
    <w:basedOn w:val="KommentartekstTegn"/>
    <w:link w:val="Kommentaremne"/>
    <w:uiPriority w:val="99"/>
    <w:semiHidden/>
    <w:rsid w:val="00FA66D4"/>
    <w:rPr>
      <w:b/>
      <w:bCs/>
      <w:sz w:val="20"/>
      <w:szCs w:val="20"/>
    </w:rPr>
  </w:style>
  <w:style w:type="paragraph" w:styleId="Markeringsbobletekst">
    <w:name w:val="Balloon Text"/>
    <w:basedOn w:val="Normal"/>
    <w:link w:val="MarkeringsbobletekstTegn"/>
    <w:uiPriority w:val="99"/>
    <w:semiHidden/>
    <w:unhideWhenUsed/>
    <w:rsid w:val="00FA66D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66D4"/>
    <w:rPr>
      <w:rFonts w:ascii="Segoe UI" w:hAnsi="Segoe UI" w:cs="Segoe UI"/>
      <w:sz w:val="18"/>
      <w:szCs w:val="18"/>
    </w:rPr>
  </w:style>
  <w:style w:type="paragraph" w:styleId="Korrektur">
    <w:name w:val="Revision"/>
    <w:hidden/>
    <w:uiPriority w:val="99"/>
    <w:semiHidden/>
    <w:rsid w:val="009A102A"/>
    <w:pPr>
      <w:spacing w:after="0" w:line="240" w:lineRule="auto"/>
    </w:pPr>
  </w:style>
  <w:style w:type="character" w:customStyle="1" w:styleId="Overskrift1Tegn">
    <w:name w:val="Overskrift 1 Tegn"/>
    <w:basedOn w:val="Standardskrifttypeiafsnit"/>
    <w:link w:val="Overskrift1"/>
    <w:uiPriority w:val="9"/>
    <w:rsid w:val="00DD65B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DD65B2"/>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314D81"/>
    <w:pPr>
      <w:spacing w:after="0" w:line="240" w:lineRule="auto"/>
    </w:pPr>
    <w:rPr>
      <w:rFonts w:ascii="Calibri" w:hAnsi="Calibri" w:cs="Calibri"/>
      <w:sz w:val="20"/>
      <w:szCs w:val="20"/>
    </w:rPr>
  </w:style>
  <w:style w:type="character" w:customStyle="1" w:styleId="FodnotetekstTegn">
    <w:name w:val="Fodnotetekst Tegn"/>
    <w:basedOn w:val="Standardskrifttypeiafsnit"/>
    <w:link w:val="Fodnotetekst"/>
    <w:uiPriority w:val="99"/>
    <w:semiHidden/>
    <w:rsid w:val="00314D81"/>
    <w:rPr>
      <w:rFonts w:ascii="Calibri" w:hAnsi="Calibri" w:cs="Calibri"/>
      <w:sz w:val="20"/>
      <w:szCs w:val="20"/>
    </w:rPr>
  </w:style>
  <w:style w:type="character" w:styleId="Fodnotehenvisning">
    <w:name w:val="footnote reference"/>
    <w:basedOn w:val="Standardskrifttypeiafsnit"/>
    <w:uiPriority w:val="99"/>
    <w:semiHidden/>
    <w:unhideWhenUsed/>
    <w:rsid w:val="00314D81"/>
    <w:rPr>
      <w:vertAlign w:val="superscript"/>
    </w:rPr>
  </w:style>
  <w:style w:type="paragraph" w:styleId="Sidehoved">
    <w:name w:val="header"/>
    <w:basedOn w:val="Normal"/>
    <w:link w:val="SidehovedTegn"/>
    <w:uiPriority w:val="99"/>
    <w:unhideWhenUsed/>
    <w:rsid w:val="00F45E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45EBD"/>
  </w:style>
  <w:style w:type="paragraph" w:styleId="Sidefod">
    <w:name w:val="footer"/>
    <w:basedOn w:val="Normal"/>
    <w:link w:val="SidefodTegn"/>
    <w:uiPriority w:val="99"/>
    <w:unhideWhenUsed/>
    <w:rsid w:val="00F45E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45EBD"/>
  </w:style>
  <w:style w:type="character" w:styleId="Hyperlink">
    <w:name w:val="Hyperlink"/>
    <w:basedOn w:val="Standardskrifttypeiafsnit"/>
    <w:uiPriority w:val="99"/>
    <w:unhideWhenUsed/>
    <w:rsid w:val="000C1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0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st.dk/da/Udgivelser/2020/Sikkerhedsvurderinger-i-forbindelse-med-brug-af-straalekilder---Vejledning" TargetMode="External"/><Relationship Id="rId1" Type="http://schemas.openxmlformats.org/officeDocument/2006/relationships/hyperlink" Target="https://www.sst.dk/da/Udgivelser/2020/Sikkerhedsvurderinger-i-forbindelse-med-brug-af-straalekilder---Vejledn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7FF9B-8BF9-435F-BD46-E57D5374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817</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Ravnsborg Beierholm</dc:creator>
  <cp:keywords/>
  <dc:description/>
  <cp:lastModifiedBy>Anders Ravnsborg Beierholm</cp:lastModifiedBy>
  <cp:revision>4</cp:revision>
  <cp:lastPrinted>2021-10-15T12:18:00Z</cp:lastPrinted>
  <dcterms:created xsi:type="dcterms:W3CDTF">2021-10-01T06:46:00Z</dcterms:created>
  <dcterms:modified xsi:type="dcterms:W3CDTF">2021-10-15T12:19:00Z</dcterms:modified>
</cp:coreProperties>
</file>