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B8" w:rsidRDefault="00893074">
      <w:pPr>
        <w:jc w:val="center"/>
      </w:pPr>
      <w:bookmarkStart w:id="0" w:name="_GoBack"/>
      <w:bookmarkEnd w:id="0"/>
      <w:r>
        <w:rPr>
          <w:noProof/>
          <w:lang w:val="da-DK" w:eastAsia="da-DK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margin">
              <wp:posOffset>-222069</wp:posOffset>
            </wp:positionH>
            <wp:positionV relativeFrom="margin">
              <wp:posOffset>-222069</wp:posOffset>
            </wp:positionV>
            <wp:extent cx="1201783" cy="628247"/>
            <wp:effectExtent l="0" t="0" r="0" b="635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allerup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987" cy="63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0B8">
        <w:rPr>
          <w:noProof/>
          <w:lang w:val="da-DK" w:eastAsia="da-DK"/>
        </w:rPr>
        <w:drawing>
          <wp:inline distT="0" distB="0" distL="0" distR="0" wp14:anchorId="7DBC93BE" wp14:editId="467CC8C6">
            <wp:extent cx="1667860" cy="773874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835" cy="778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30B8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2464435</wp:posOffset>
                </wp:positionH>
                <wp:positionV relativeFrom="paragraph">
                  <wp:posOffset>788670</wp:posOffset>
                </wp:positionV>
                <wp:extent cx="1934210" cy="1024890"/>
                <wp:effectExtent l="0" t="0" r="1905" b="0"/>
                <wp:wrapNone/>
                <wp:docPr id="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4210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4F" w:rsidRDefault="000F55D6"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194.05pt;margin-top:62.1pt;width:152.3pt;height:80.7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3uvtQ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" filled="f" stroked="f">
                <v:textbox>
                  <w:txbxContent>
                    <w:p w:rsidR="001B234F" w:rsidRDefault="000F55D6">
                      <w: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2E30B8" w:rsidRPr="002E30B8" w:rsidRDefault="000F55D6" w:rsidP="002E30B8"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444137</wp:posOffset>
                </wp:positionH>
                <wp:positionV relativeFrom="paragraph">
                  <wp:posOffset>55789</wp:posOffset>
                </wp:positionV>
                <wp:extent cx="6088380" cy="1188176"/>
                <wp:effectExtent l="0" t="0" r="0" b="0"/>
                <wp:wrapNone/>
                <wp:docPr id="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8380" cy="1188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234F" w:rsidRPr="002F1519" w:rsidRDefault="002E30B8">
                            <w:pPr>
                              <w:spacing w:after="100" w:line="240" w:lineRule="auto"/>
                              <w:jc w:val="center"/>
                              <w:rPr>
                                <w:color w:val="663300" w:themeColor="accent4"/>
                                <w:sz w:val="72"/>
                                <w:szCs w:val="96"/>
                                <w:lang w:val="da-DK"/>
                              </w:rPr>
                            </w:pPr>
                            <w:r w:rsidRPr="002F1519">
                              <w:rPr>
                                <w:rFonts w:ascii="Georgia" w:hAnsi="Georgia"/>
                                <w:color w:val="663300"/>
                                <w:sz w:val="72"/>
                                <w:szCs w:val="96"/>
                                <w:lang w:val="da-DK"/>
                              </w:rPr>
                              <w:t>Gode råd</w:t>
                            </w:r>
                            <w:r w:rsidR="000F55D6" w:rsidRPr="002F1519">
                              <w:rPr>
                                <w:rFonts w:ascii="Georgia" w:hAnsi="Georgia"/>
                                <w:color w:val="663300"/>
                                <w:sz w:val="72"/>
                                <w:szCs w:val="96"/>
                                <w:lang w:val="da-DK"/>
                              </w:rPr>
                              <w:t>,</w:t>
                            </w:r>
                            <w:r w:rsidRPr="002F1519">
                              <w:rPr>
                                <w:rFonts w:ascii="Georgia" w:hAnsi="Georgia"/>
                                <w:color w:val="663300"/>
                                <w:sz w:val="72"/>
                                <w:szCs w:val="96"/>
                                <w:lang w:val="da-DK"/>
                              </w:rPr>
                              <w:t xml:space="preserve"> når du skal køre med Fristevognen</w:t>
                            </w:r>
                          </w:p>
                          <w:p w:rsidR="001B234F" w:rsidRDefault="001B234F">
                            <w:pPr>
                              <w:jc w:val="center"/>
                              <w:rPr>
                                <w:color w:val="663300" w:themeColor="accent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34.95pt;margin-top:4.4pt;width:479.4pt;height:93.5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WvYuQ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" filled="f" stroked="f">
                <v:textbox>
                  <w:txbxContent>
                    <w:p w:rsidR="001B234F" w:rsidRPr="002F1519" w:rsidRDefault="002E30B8">
                      <w:pPr>
                        <w:spacing w:after="100" w:line="240" w:lineRule="auto"/>
                        <w:jc w:val="center"/>
                        <w:rPr>
                          <w:color w:val="663300" w:themeColor="accent4"/>
                          <w:sz w:val="72"/>
                          <w:szCs w:val="96"/>
                          <w:lang w:val="da-DK"/>
                        </w:rPr>
                      </w:pPr>
                      <w:r w:rsidRPr="002F1519">
                        <w:rPr>
                          <w:rFonts w:ascii="Georgia" w:hAnsi="Georgia"/>
                          <w:color w:val="663300"/>
                          <w:sz w:val="72"/>
                          <w:szCs w:val="96"/>
                          <w:lang w:val="da-DK"/>
                        </w:rPr>
                        <w:t>Gode råd</w:t>
                      </w:r>
                      <w:r w:rsidR="000F55D6" w:rsidRPr="002F1519">
                        <w:rPr>
                          <w:rFonts w:ascii="Georgia" w:hAnsi="Georgia"/>
                          <w:color w:val="663300"/>
                          <w:sz w:val="72"/>
                          <w:szCs w:val="96"/>
                          <w:lang w:val="da-DK"/>
                        </w:rPr>
                        <w:t>,</w:t>
                      </w:r>
                      <w:r w:rsidRPr="002F1519">
                        <w:rPr>
                          <w:rFonts w:ascii="Georgia" w:hAnsi="Georgia"/>
                          <w:color w:val="663300"/>
                          <w:sz w:val="72"/>
                          <w:szCs w:val="96"/>
                          <w:lang w:val="da-DK"/>
                        </w:rPr>
                        <w:t xml:space="preserve"> når du skal køre med Fristevognen</w:t>
                      </w:r>
                    </w:p>
                    <w:p w:rsidR="001B234F" w:rsidRDefault="001B234F">
                      <w:pPr>
                        <w:jc w:val="center"/>
                        <w:rPr>
                          <w:color w:val="663300" w:themeColor="accent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30B8" w:rsidRPr="002E30B8" w:rsidRDefault="002E30B8" w:rsidP="002E30B8"/>
    <w:p w:rsidR="002E30B8" w:rsidRPr="002E30B8" w:rsidRDefault="002E30B8" w:rsidP="002E30B8"/>
    <w:p w:rsidR="002E30B8" w:rsidRPr="002E30B8" w:rsidRDefault="002E30B8" w:rsidP="002E30B8"/>
    <w:p w:rsidR="002E30B8" w:rsidRPr="002E30B8" w:rsidRDefault="002E30B8" w:rsidP="00244BB5">
      <w:pPr>
        <w:spacing w:line="360" w:lineRule="auto"/>
      </w:pPr>
    </w:p>
    <w:p w:rsidR="00283B18" w:rsidRDefault="002E30B8" w:rsidP="00244BB5">
      <w:pPr>
        <w:spacing w:line="360" w:lineRule="auto"/>
        <w:rPr>
          <w:b/>
          <w:lang w:val="da-DK"/>
        </w:rPr>
      </w:pPr>
      <w:r w:rsidRPr="002E30B8">
        <w:rPr>
          <w:b/>
          <w:lang w:val="da-DK"/>
        </w:rPr>
        <w:t>Hvorfor</w:t>
      </w:r>
      <w:r w:rsidRPr="002E30B8">
        <w:rPr>
          <w:b/>
        </w:rPr>
        <w:t xml:space="preserve"> </w:t>
      </w:r>
      <w:r w:rsidRPr="002E30B8">
        <w:rPr>
          <w:b/>
          <w:lang w:val="da-DK"/>
        </w:rPr>
        <w:t xml:space="preserve">er </w:t>
      </w:r>
      <w:r w:rsidR="00283B18">
        <w:rPr>
          <w:b/>
          <w:lang w:val="da-DK"/>
        </w:rPr>
        <w:t>det vigtigt med mellemmåltider?</w:t>
      </w:r>
    </w:p>
    <w:p w:rsidR="00A06490" w:rsidRDefault="002E30B8" w:rsidP="00244BB5">
      <w:pPr>
        <w:spacing w:line="360" w:lineRule="auto"/>
        <w:rPr>
          <w:lang w:val="da-DK"/>
        </w:rPr>
      </w:pPr>
      <w:r>
        <w:rPr>
          <w:lang w:val="da-DK"/>
        </w:rPr>
        <w:t>Når man er ældre</w:t>
      </w:r>
      <w:r w:rsidR="00244BB5">
        <w:rPr>
          <w:lang w:val="da-DK"/>
        </w:rPr>
        <w:t xml:space="preserve">, kan appetitten være lille, og det kan </w:t>
      </w:r>
      <w:r>
        <w:rPr>
          <w:lang w:val="da-DK"/>
        </w:rPr>
        <w:t>være svært at få dækket sit energi- og proteinbehov igennem d</w:t>
      </w:r>
      <w:r w:rsidR="00244BB5">
        <w:rPr>
          <w:lang w:val="da-DK"/>
        </w:rPr>
        <w:t>agens tre hovedmåltider. Derfor anbefales det</w:t>
      </w:r>
      <w:r>
        <w:rPr>
          <w:lang w:val="da-DK"/>
        </w:rPr>
        <w:t>, at ældre spiser mellem 3-5 mellemmåltider</w:t>
      </w:r>
      <w:r w:rsidR="00244BB5">
        <w:rPr>
          <w:lang w:val="da-DK"/>
        </w:rPr>
        <w:t xml:space="preserve"> i løbet af døgnet</w:t>
      </w:r>
      <w:r w:rsidR="001243B2">
        <w:rPr>
          <w:lang w:val="da-DK"/>
        </w:rPr>
        <w:t>, uanset kostform</w:t>
      </w:r>
      <w:r w:rsidR="00244BB5">
        <w:rPr>
          <w:lang w:val="da-DK"/>
        </w:rPr>
        <w:t xml:space="preserve">. </w:t>
      </w:r>
      <w:r>
        <w:rPr>
          <w:lang w:val="da-DK"/>
        </w:rPr>
        <w:t>Et mellemm</w:t>
      </w:r>
      <w:r w:rsidR="006F017C">
        <w:rPr>
          <w:lang w:val="da-DK"/>
        </w:rPr>
        <w:t xml:space="preserve">åltid kan være alt fra et </w:t>
      </w:r>
      <w:r>
        <w:rPr>
          <w:lang w:val="da-DK"/>
        </w:rPr>
        <w:t xml:space="preserve">glas </w:t>
      </w:r>
      <w:r w:rsidR="006F017C">
        <w:rPr>
          <w:lang w:val="da-DK"/>
        </w:rPr>
        <w:t xml:space="preserve">kold </w:t>
      </w:r>
      <w:r w:rsidR="0073277D">
        <w:rPr>
          <w:lang w:val="da-DK"/>
        </w:rPr>
        <w:t xml:space="preserve">mælk til en sød dessert eller </w:t>
      </w:r>
      <w:r>
        <w:rPr>
          <w:lang w:val="da-DK"/>
        </w:rPr>
        <w:t xml:space="preserve">saltet snack. </w:t>
      </w:r>
    </w:p>
    <w:p w:rsidR="00A06490" w:rsidRPr="004D6606" w:rsidRDefault="00A06490" w:rsidP="00244BB5">
      <w:pPr>
        <w:spacing w:line="360" w:lineRule="auto"/>
        <w:rPr>
          <w:b/>
          <w:lang w:val="da-DK"/>
        </w:rPr>
      </w:pPr>
      <w:r w:rsidRPr="004D6606">
        <w:rPr>
          <w:b/>
          <w:lang w:val="da-DK"/>
        </w:rPr>
        <w:t>Gode råd</w:t>
      </w:r>
      <w:r w:rsidR="00DF40C7" w:rsidRPr="004D6606">
        <w:rPr>
          <w:b/>
          <w:lang w:val="da-DK"/>
        </w:rPr>
        <w:t>,</w:t>
      </w:r>
      <w:r w:rsidRPr="004D6606">
        <w:rPr>
          <w:b/>
          <w:lang w:val="da-DK"/>
        </w:rPr>
        <w:t xml:space="preserve"> </w:t>
      </w:r>
      <w:r w:rsidRPr="004D6606">
        <w:rPr>
          <w:b/>
          <w:u w:val="single"/>
          <w:lang w:val="da-DK"/>
        </w:rPr>
        <w:t>før du kører</w:t>
      </w:r>
      <w:r w:rsidRPr="004D6606">
        <w:rPr>
          <w:b/>
          <w:lang w:val="da-DK"/>
        </w:rPr>
        <w:t xml:space="preserve"> med Fristevognen</w:t>
      </w:r>
    </w:p>
    <w:p w:rsidR="001B234F" w:rsidRDefault="00DF40C7" w:rsidP="00244BB5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>Husk at sætte service fra afdelingen på vognen, inden den kører (kagetallerkner, glas og teskeer)</w:t>
      </w:r>
    </w:p>
    <w:p w:rsidR="000E02FC" w:rsidRDefault="000E02FC" w:rsidP="00244BB5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>Tjek, at menukortet stemmer overens med dét, som er på vognen</w:t>
      </w:r>
    </w:p>
    <w:p w:rsidR="00D42422" w:rsidRDefault="00D42422" w:rsidP="00244BB5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 xml:space="preserve">Vognen skal betjene to afdelingerne, så sørg for, at der er nok mellemmåltider derpå </w:t>
      </w:r>
    </w:p>
    <w:p w:rsidR="00DF40C7" w:rsidRPr="004D6606" w:rsidRDefault="00DF40C7" w:rsidP="00244BB5">
      <w:pPr>
        <w:spacing w:line="360" w:lineRule="auto"/>
        <w:rPr>
          <w:b/>
          <w:lang w:val="da-DK"/>
        </w:rPr>
      </w:pPr>
      <w:r w:rsidRPr="004D6606">
        <w:rPr>
          <w:b/>
          <w:lang w:val="da-DK"/>
        </w:rPr>
        <w:t xml:space="preserve">Gode råd, </w:t>
      </w:r>
      <w:r w:rsidRPr="004D6606">
        <w:rPr>
          <w:b/>
          <w:u w:val="single"/>
          <w:lang w:val="da-DK"/>
        </w:rPr>
        <w:t>når du kører</w:t>
      </w:r>
      <w:r w:rsidRPr="004D6606">
        <w:rPr>
          <w:b/>
          <w:lang w:val="da-DK"/>
        </w:rPr>
        <w:t xml:space="preserve"> med Fristevognen</w:t>
      </w:r>
    </w:p>
    <w:p w:rsidR="00DF40C7" w:rsidRDefault="00DF40C7" w:rsidP="00244BB5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>Husk at anrette mellemmåltiderne som</w:t>
      </w:r>
      <w:r w:rsidR="00DF3CE2">
        <w:rPr>
          <w:lang w:val="da-DK"/>
        </w:rPr>
        <w:t xml:space="preserve"> vist</w:t>
      </w:r>
      <w:r>
        <w:rPr>
          <w:lang w:val="da-DK"/>
        </w:rPr>
        <w:t xml:space="preserve"> på menukortet, medmindre beboeren ønsker anderledes</w:t>
      </w:r>
    </w:p>
    <w:p w:rsidR="00DF40C7" w:rsidRDefault="00DF40C7" w:rsidP="00244BB5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>Husk at tilbyde de rette mellemmåltider til de rette beboere, alt efter kostform</w:t>
      </w:r>
    </w:p>
    <w:p w:rsidR="00DF40C7" w:rsidRDefault="00DF40C7" w:rsidP="00244BB5">
      <w:pPr>
        <w:pStyle w:val="Listeafsnit"/>
        <w:numPr>
          <w:ilvl w:val="0"/>
          <w:numId w:val="1"/>
        </w:numPr>
        <w:spacing w:line="360" w:lineRule="auto"/>
        <w:rPr>
          <w:lang w:val="da-DK"/>
        </w:rPr>
      </w:pPr>
      <w:r>
        <w:rPr>
          <w:lang w:val="da-DK"/>
        </w:rPr>
        <w:t>Vær opmærksom på at omtale mellemmåltiderne som noget genkendeligt og appetitligt</w:t>
      </w:r>
    </w:p>
    <w:p w:rsidR="00DF40C7" w:rsidRPr="004D6606" w:rsidRDefault="00DF40C7" w:rsidP="00244BB5">
      <w:pPr>
        <w:spacing w:line="360" w:lineRule="auto"/>
        <w:rPr>
          <w:b/>
          <w:lang w:val="da-DK"/>
        </w:rPr>
      </w:pPr>
      <w:r w:rsidRPr="004D6606">
        <w:rPr>
          <w:b/>
          <w:lang w:val="da-DK"/>
        </w:rPr>
        <w:t xml:space="preserve">Gode råd, </w:t>
      </w:r>
      <w:r w:rsidRPr="004D6606">
        <w:rPr>
          <w:b/>
          <w:u w:val="single"/>
          <w:lang w:val="da-DK"/>
        </w:rPr>
        <w:t>når du er færdig</w:t>
      </w:r>
      <w:r w:rsidRPr="004D6606">
        <w:rPr>
          <w:b/>
          <w:lang w:val="da-DK"/>
        </w:rPr>
        <w:t xml:space="preserve"> med at køre</w:t>
      </w:r>
      <w:r w:rsidR="002D7FB1">
        <w:rPr>
          <w:b/>
          <w:lang w:val="da-DK"/>
        </w:rPr>
        <w:t xml:space="preserve"> med</w:t>
      </w:r>
      <w:r w:rsidRPr="004D6606">
        <w:rPr>
          <w:b/>
          <w:lang w:val="da-DK"/>
        </w:rPr>
        <w:t xml:space="preserve"> Fristevognen</w:t>
      </w:r>
    </w:p>
    <w:p w:rsidR="00DF40C7" w:rsidRDefault="00DF40C7" w:rsidP="00244BB5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Husk at sætte</w:t>
      </w:r>
      <w:r w:rsidR="000E02FC">
        <w:rPr>
          <w:lang w:val="da-DK"/>
        </w:rPr>
        <w:t xml:space="preserve"> service tilbage på afdelingen</w:t>
      </w:r>
    </w:p>
    <w:p w:rsidR="00D42422" w:rsidRDefault="00D42422" w:rsidP="00244BB5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Åbnede varer skal sættes i afdelingens køleskab</w:t>
      </w:r>
    </w:p>
    <w:p w:rsidR="00DF40C7" w:rsidRDefault="00D42422" w:rsidP="00244BB5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Send vognen pænt videre til næste afdeling eller tilbage på plads, hvis det er sidste tur på dag</w:t>
      </w:r>
      <w:r w:rsidR="00F56290">
        <w:rPr>
          <w:lang w:val="da-DK"/>
        </w:rPr>
        <w:t>en</w:t>
      </w:r>
    </w:p>
    <w:p w:rsidR="00DF40C7" w:rsidRDefault="00DF40C7" w:rsidP="00244BB5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Husk at tømme vognen</w:t>
      </w:r>
      <w:r w:rsidR="002D7FB1">
        <w:rPr>
          <w:lang w:val="da-DK"/>
        </w:rPr>
        <w:t xml:space="preserve"> og skraldespanden</w:t>
      </w:r>
      <w:r>
        <w:rPr>
          <w:lang w:val="da-DK"/>
        </w:rPr>
        <w:t>, hvis det er den sidste tur på dagen</w:t>
      </w:r>
    </w:p>
    <w:p w:rsidR="00DF40C7" w:rsidRPr="001243B2" w:rsidRDefault="0073277D" w:rsidP="00F72037">
      <w:pPr>
        <w:pStyle w:val="Listeafsnit"/>
        <w:numPr>
          <w:ilvl w:val="0"/>
          <w:numId w:val="2"/>
        </w:numPr>
        <w:spacing w:line="360" w:lineRule="auto"/>
        <w:rPr>
          <w:lang w:val="da-DK"/>
        </w:rPr>
      </w:pPr>
      <w:r>
        <w:rPr>
          <w:lang w:val="da-DK"/>
        </w:rPr>
        <w:t>Husk at sætte fryse</w:t>
      </w:r>
      <w:r w:rsidR="00DF40C7">
        <w:rPr>
          <w:lang w:val="da-DK"/>
        </w:rPr>
        <w:t xml:space="preserve">plader </w:t>
      </w:r>
      <w:r w:rsidR="002712AE">
        <w:rPr>
          <w:lang w:val="da-DK"/>
        </w:rPr>
        <w:t>og is tilbage i fryseren og uåbnede varer</w:t>
      </w:r>
      <w:r w:rsidR="00DF40C7">
        <w:rPr>
          <w:lang w:val="da-DK"/>
        </w:rPr>
        <w:t xml:space="preserve"> </w:t>
      </w:r>
      <w:r w:rsidR="002712AE">
        <w:rPr>
          <w:lang w:val="da-DK"/>
        </w:rPr>
        <w:t>tilbage i køleskabet</w:t>
      </w:r>
    </w:p>
    <w:sectPr w:rsidR="00DF40C7" w:rsidRPr="001243B2" w:rsidSect="001B234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037" w:rsidRDefault="00F72037" w:rsidP="00F72037">
      <w:pPr>
        <w:spacing w:after="0" w:line="240" w:lineRule="auto"/>
      </w:pPr>
      <w:r>
        <w:separator/>
      </w:r>
    </w:p>
  </w:endnote>
  <w:endnote w:type="continuationSeparator" w:id="0">
    <w:p w:rsidR="00F72037" w:rsidRDefault="00F72037" w:rsidP="00F72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037" w:rsidRPr="00F72037" w:rsidRDefault="00F72037" w:rsidP="00F72037">
    <w:pPr>
      <w:pStyle w:val="Sidefod"/>
      <w:spacing w:line="276" w:lineRule="auto"/>
      <w:rPr>
        <w:lang w:val="da-DK"/>
      </w:rPr>
    </w:pPr>
    <w:r>
      <w:rPr>
        <w:lang w:val="da-DK"/>
      </w:rPr>
      <w:t>Spørgsmål til Fristevognen, kontakt:</w:t>
    </w:r>
    <w:r>
      <w:rPr>
        <w:lang w:val="da-DK"/>
      </w:rPr>
      <w:br/>
      <w:t>44 77 30 78, koekken-ballerup@balk.dk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037" w:rsidRDefault="00F72037" w:rsidP="00F72037">
      <w:pPr>
        <w:spacing w:after="0" w:line="240" w:lineRule="auto"/>
      </w:pPr>
      <w:r>
        <w:separator/>
      </w:r>
    </w:p>
  </w:footnote>
  <w:footnote w:type="continuationSeparator" w:id="0">
    <w:p w:rsidR="00F72037" w:rsidRDefault="00F72037" w:rsidP="00F72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B3AED"/>
    <w:multiLevelType w:val="hybridMultilevel"/>
    <w:tmpl w:val="CE484D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C71E9"/>
    <w:multiLevelType w:val="hybridMultilevel"/>
    <w:tmpl w:val="972ABF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displayBackgroundShape/>
  <w:activeWritingStyle w:appName="MSWord" w:lang="da-DK" w:vendorID="64" w:dllVersion="131078" w:nlCheck="1" w:checkStyle="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0B8"/>
    <w:rsid w:val="000709FC"/>
    <w:rsid w:val="000E02FC"/>
    <w:rsid w:val="000F1B3B"/>
    <w:rsid w:val="000F55D6"/>
    <w:rsid w:val="001243B2"/>
    <w:rsid w:val="00185F4F"/>
    <w:rsid w:val="001B234F"/>
    <w:rsid w:val="00244BB5"/>
    <w:rsid w:val="002712AE"/>
    <w:rsid w:val="00283B18"/>
    <w:rsid w:val="002D7FB1"/>
    <w:rsid w:val="002E30B8"/>
    <w:rsid w:val="002F1519"/>
    <w:rsid w:val="004D6606"/>
    <w:rsid w:val="00597884"/>
    <w:rsid w:val="005B1D92"/>
    <w:rsid w:val="006116BE"/>
    <w:rsid w:val="006B4C08"/>
    <w:rsid w:val="006F017C"/>
    <w:rsid w:val="00705B5D"/>
    <w:rsid w:val="0073277D"/>
    <w:rsid w:val="008360E6"/>
    <w:rsid w:val="008454CF"/>
    <w:rsid w:val="00893074"/>
    <w:rsid w:val="008C64F3"/>
    <w:rsid w:val="008D26BE"/>
    <w:rsid w:val="009637C9"/>
    <w:rsid w:val="00A06490"/>
    <w:rsid w:val="00AA793C"/>
    <w:rsid w:val="00B4772B"/>
    <w:rsid w:val="00BA078A"/>
    <w:rsid w:val="00CA6B9C"/>
    <w:rsid w:val="00D42422"/>
    <w:rsid w:val="00D71854"/>
    <w:rsid w:val="00DF3CE2"/>
    <w:rsid w:val="00DF40C7"/>
    <w:rsid w:val="00E7496D"/>
    <w:rsid w:val="00E936D3"/>
    <w:rsid w:val="00F00987"/>
    <w:rsid w:val="00F56290"/>
    <w:rsid w:val="00F72037"/>
    <w:rsid w:val="00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  <w15:docId w15:val="{9772AFD4-B84A-463B-95B8-F3B53A22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34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2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234F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06490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F72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2037"/>
  </w:style>
  <w:style w:type="paragraph" w:styleId="Sidefod">
    <w:name w:val="footer"/>
    <w:basedOn w:val="Normal"/>
    <w:link w:val="SidefodTegn"/>
    <w:uiPriority w:val="99"/>
    <w:unhideWhenUsed/>
    <w:rsid w:val="00F720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2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RAT\AppData\Roaming\Microsoft\Skabeloner\Menu%20(h&#248;stdesign).dotx" TargetMode="External"/></Relationships>
</file>

<file path=word/theme/theme1.xml><?xml version="1.0" encoding="utf-8"?>
<a:theme xmlns:a="http://schemas.openxmlformats.org/drawingml/2006/main" name="Office Theme">
  <a:themeElements>
    <a:clrScheme name="Brugerdefineret 2">
      <a:dk1>
        <a:srgbClr val="FFFFFF"/>
      </a:dk1>
      <a:lt1>
        <a:sysClr val="window" lastClr="FFFFFF"/>
      </a:lt1>
      <a:dk2>
        <a:srgbClr val="FFFFFF"/>
      </a:dk2>
      <a:lt2>
        <a:srgbClr val="FEFAC9"/>
      </a:lt2>
      <a:accent1>
        <a:srgbClr val="A5B592"/>
      </a:accent1>
      <a:accent2>
        <a:srgbClr val="E8822C"/>
      </a:accent2>
      <a:accent3>
        <a:srgbClr val="EEB43E"/>
      </a:accent3>
      <a:accent4>
        <a:srgbClr val="663300"/>
      </a:accent4>
      <a:accent5>
        <a:srgbClr val="A73232"/>
      </a:accent5>
      <a:accent6>
        <a:srgbClr val="809EC2"/>
      </a:accent6>
      <a:hlink>
        <a:srgbClr val="8E58B6"/>
      </a:hlink>
      <a:folHlink>
        <a:srgbClr val="7F6F6F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88C09C-55F1-40DC-9DC3-32EE9EC2B7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Menu (høstdesign)</Template>
  <TotalTime>119</TotalTime>
  <Pages>1</Pages>
  <Words>194</Words>
  <Characters>1187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Menu (harvest design)</vt:lpstr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(harvest design)</dc:title>
  <dc:creator>Sara Bak Rathmann (srat)</dc:creator>
  <cp:keywords/>
  <cp:lastModifiedBy>Sara Bak Rathmann (srat)</cp:lastModifiedBy>
  <cp:revision>36</cp:revision>
  <cp:lastPrinted>2018-11-22T08:03:00Z</cp:lastPrinted>
  <dcterms:created xsi:type="dcterms:W3CDTF">2018-11-19T08:52:00Z</dcterms:created>
  <dcterms:modified xsi:type="dcterms:W3CDTF">2020-02-10T07:13:00Z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TC102448039990</vt:lpwstr>
  </property>
</Properties>
</file>